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Override PartName="/word/drawings/drawing6.xml" ContentType="application/vnd.openxmlformats-officedocument.drawingml.chartshapes+xml"/>
  <Override PartName="/word/drawings/drawing7.xml" ContentType="application/vnd.openxmlformats-officedocument.drawingml.chartshap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drawings/drawing3.xml" ContentType="application/vnd.openxmlformats-officedocument.drawingml.chartshapes+xml"/>
  <Override PartName="/word/drawings/drawing4.xml" ContentType="application/vnd.openxmlformats-officedocument.drawingml.chartshapes+xml"/>
  <Override PartName="/word/drawings/drawing5.xml" ContentType="application/vnd.openxmlformats-officedocument.drawingml.chartshap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docProps/custom.xml" ContentType="application/vnd.openxmlformats-officedocument.custom-propertie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2EA" w:rsidRDefault="006662EA" w:rsidP="006662EA">
      <w:pPr>
        <w:shd w:val="clear" w:color="auto" w:fill="FFFFFF"/>
        <w:spacing w:after="0" w:line="34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24F4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Обзор обращений граждан, объединений граждан, в том числе юридических лиц, поступивших в </w:t>
      </w:r>
      <w:r w:rsidR="008320E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феврале </w:t>
      </w:r>
      <w:r w:rsidR="00B5089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B24F4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202</w:t>
      </w:r>
      <w:r w:rsidR="00704F6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2</w:t>
      </w:r>
      <w:r w:rsidRPr="00B24F4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года в администрацию Советского района.</w:t>
      </w:r>
    </w:p>
    <w:p w:rsidR="006662EA" w:rsidRPr="00B24F4E" w:rsidRDefault="006662EA" w:rsidP="006662EA">
      <w:pPr>
        <w:shd w:val="clear" w:color="auto" w:fill="FFFFFF"/>
        <w:spacing w:after="0" w:line="340" w:lineRule="atLeast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662EA" w:rsidRPr="00B24F4E" w:rsidRDefault="006662EA" w:rsidP="006662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8320E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феврале</w:t>
      </w:r>
      <w:r w:rsidR="00A555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202</w:t>
      </w:r>
      <w:r w:rsidR="00704F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года в адрес муниципального образования Советский район поступило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 </w:t>
      </w:r>
      <w:r w:rsidR="008320E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44</w:t>
      </w: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обращени</w:t>
      </w:r>
      <w:r w:rsidR="008320E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</w:t>
      </w: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(в </w:t>
      </w:r>
      <w:r w:rsidR="008320E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феврале </w:t>
      </w: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202</w:t>
      </w:r>
      <w:r w:rsidR="00704F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г.</w:t>
      </w: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570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DC2E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="00704F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="00CC3B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обращени</w:t>
      </w:r>
      <w:r w:rsidR="00704F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</w:t>
      </w: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в том числе: письменных обращений </w:t>
      </w:r>
      <w:r w:rsidR="008320E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- 44</w:t>
      </w: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(в </w:t>
      </w:r>
      <w:r w:rsidR="008320E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феврале </w:t>
      </w: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202</w:t>
      </w:r>
      <w:r w:rsidR="008320E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г.</w:t>
      </w: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320E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-51</w:t>
      </w:r>
      <w:r w:rsidR="00BA37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обращени</w:t>
      </w:r>
      <w:r w:rsidR="008320E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), устных -  </w:t>
      </w:r>
      <w:r w:rsidR="008320E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обращени</w:t>
      </w:r>
      <w:r w:rsidR="008320E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й </w:t>
      </w:r>
      <w:r w:rsidR="00704F63"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(в </w:t>
      </w:r>
      <w:r w:rsidR="008320E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феврале</w:t>
      </w:r>
      <w:r w:rsidR="00704F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04F63"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202</w:t>
      </w:r>
      <w:r w:rsidR="008320E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="00704F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г.</w:t>
      </w:r>
      <w:r w:rsidR="00704F63"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- </w:t>
      </w:r>
      <w:r w:rsidR="008320E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="00704F63"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704F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обращени</w:t>
      </w:r>
      <w:r w:rsidR="008320E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="00704F63"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="00704F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которых содержатся -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04F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</w:t>
      </w:r>
      <w:r w:rsidR="008320E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</w:t>
      </w: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вопрос</w:t>
      </w:r>
      <w:r w:rsidR="003177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ов</w:t>
      </w:r>
      <w:r w:rsidR="002871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6662EA" w:rsidRDefault="006662EA" w:rsidP="006662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6662EA" w:rsidRDefault="006662EA" w:rsidP="006662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/>
          <w:color w:val="000000" w:themeColor="text1"/>
          <w:spacing w:val="-3"/>
          <w:sz w:val="24"/>
          <w:szCs w:val="24"/>
        </w:rPr>
      </w:pPr>
      <w:r w:rsidRPr="009567FD">
        <w:rPr>
          <w:rFonts w:ascii="Times New Roman" w:eastAsia="Times New Roman" w:hAnsi="Times New Roman" w:cs="Times New Roman"/>
          <w:i/>
          <w:color w:val="000000" w:themeColor="text1"/>
          <w:spacing w:val="-3"/>
          <w:sz w:val="24"/>
          <w:szCs w:val="24"/>
        </w:rPr>
        <w:t>Динамика поступления обращений  должностным лицам администрации Советского района и  вопросов, содержащихся в обращениях</w:t>
      </w:r>
    </w:p>
    <w:p w:rsidR="008669B5" w:rsidRPr="008669B5" w:rsidRDefault="008669B5" w:rsidP="008669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/>
          <w:color w:val="000000" w:themeColor="text1"/>
          <w:spacing w:val="-3"/>
          <w:sz w:val="24"/>
          <w:szCs w:val="24"/>
        </w:rPr>
      </w:pPr>
    </w:p>
    <w:p w:rsidR="00F263FB" w:rsidRDefault="00F263FB" w:rsidP="008669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943350" cy="2668408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263FB" w:rsidRDefault="00F263FB" w:rsidP="008669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6662EA" w:rsidRPr="009B4C0D" w:rsidRDefault="006662EA" w:rsidP="006662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92EBD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По сравнению с</w:t>
      </w:r>
      <w:r w:rsidRPr="00B24F4E">
        <w:rPr>
          <w:rFonts w:ascii="Times New Roman" w:hAnsi="Times New Roman" w:cs="Times New Roman"/>
          <w:noProof/>
          <w:sz w:val="24"/>
          <w:szCs w:val="24"/>
        </w:rPr>
        <w:t xml:space="preserve"> аналогичном периодом 202</w:t>
      </w:r>
      <w:r w:rsidR="00704F63">
        <w:rPr>
          <w:rFonts w:ascii="Times New Roman" w:hAnsi="Times New Roman" w:cs="Times New Roman"/>
          <w:noProof/>
          <w:sz w:val="24"/>
          <w:szCs w:val="24"/>
        </w:rPr>
        <w:t>1</w:t>
      </w:r>
      <w:r w:rsidRPr="00B24F4E">
        <w:rPr>
          <w:rFonts w:ascii="Times New Roman" w:hAnsi="Times New Roman" w:cs="Times New Roman"/>
          <w:noProof/>
          <w:sz w:val="24"/>
          <w:szCs w:val="24"/>
        </w:rPr>
        <w:t xml:space="preserve"> года количество обращений </w:t>
      </w:r>
      <w:r>
        <w:rPr>
          <w:rFonts w:ascii="Times New Roman" w:hAnsi="Times New Roman" w:cs="Times New Roman"/>
          <w:noProof/>
          <w:sz w:val="24"/>
          <w:szCs w:val="24"/>
        </w:rPr>
        <w:t>у</w:t>
      </w:r>
      <w:r w:rsidR="00575240">
        <w:rPr>
          <w:rFonts w:ascii="Times New Roman" w:hAnsi="Times New Roman" w:cs="Times New Roman"/>
          <w:noProof/>
          <w:sz w:val="24"/>
          <w:szCs w:val="24"/>
        </w:rPr>
        <w:t>меньшилось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на </w:t>
      </w:r>
      <w:r w:rsidR="008320E2">
        <w:rPr>
          <w:rFonts w:ascii="Times New Roman" w:hAnsi="Times New Roman" w:cs="Times New Roman"/>
          <w:noProof/>
          <w:sz w:val="24"/>
          <w:szCs w:val="24"/>
        </w:rPr>
        <w:t>15</w:t>
      </w:r>
      <w:r>
        <w:rPr>
          <w:rFonts w:ascii="Times New Roman" w:hAnsi="Times New Roman" w:cs="Times New Roman"/>
          <w:noProof/>
          <w:sz w:val="24"/>
          <w:szCs w:val="24"/>
        </w:rPr>
        <w:t xml:space="preserve">%,  колличество </w:t>
      </w:r>
      <w:r w:rsidRPr="00B24F4E">
        <w:rPr>
          <w:rFonts w:ascii="Times New Roman" w:hAnsi="Times New Roman" w:cs="Times New Roman"/>
          <w:noProof/>
          <w:sz w:val="24"/>
          <w:szCs w:val="24"/>
        </w:rPr>
        <w:t>вопросов у</w:t>
      </w:r>
      <w:r w:rsidR="00575240">
        <w:rPr>
          <w:rFonts w:ascii="Times New Roman" w:hAnsi="Times New Roman" w:cs="Times New Roman"/>
          <w:noProof/>
          <w:sz w:val="24"/>
          <w:szCs w:val="24"/>
        </w:rPr>
        <w:t>меньшил</w:t>
      </w:r>
      <w:r>
        <w:rPr>
          <w:rFonts w:ascii="Times New Roman" w:hAnsi="Times New Roman" w:cs="Times New Roman"/>
          <w:noProof/>
          <w:sz w:val="24"/>
          <w:szCs w:val="24"/>
        </w:rPr>
        <w:t>ь</w:t>
      </w:r>
      <w:r w:rsidRPr="00B24F4E">
        <w:rPr>
          <w:rFonts w:ascii="Times New Roman" w:hAnsi="Times New Roman" w:cs="Times New Roman"/>
          <w:noProof/>
          <w:sz w:val="24"/>
          <w:szCs w:val="24"/>
        </w:rPr>
        <w:t xml:space="preserve"> на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704F63">
        <w:rPr>
          <w:rFonts w:ascii="Times New Roman" w:hAnsi="Times New Roman" w:cs="Times New Roman"/>
          <w:noProof/>
          <w:sz w:val="24"/>
          <w:szCs w:val="24"/>
        </w:rPr>
        <w:t>1</w:t>
      </w:r>
      <w:r w:rsidR="008320E2">
        <w:rPr>
          <w:rFonts w:ascii="Times New Roman" w:hAnsi="Times New Roman" w:cs="Times New Roman"/>
          <w:noProof/>
          <w:sz w:val="24"/>
          <w:szCs w:val="24"/>
        </w:rPr>
        <w:t>3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B24F4E">
        <w:rPr>
          <w:rFonts w:ascii="Times New Roman" w:hAnsi="Times New Roman" w:cs="Times New Roman"/>
          <w:noProof/>
          <w:sz w:val="24"/>
          <w:szCs w:val="24"/>
        </w:rPr>
        <w:t>%</w:t>
      </w:r>
      <w:r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6662EA" w:rsidRPr="00955D77" w:rsidRDefault="006662EA" w:rsidP="006662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отчетном периоде от граждан в форме электронного документа поступило -</w:t>
      </w:r>
      <w:r w:rsidR="00307A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945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="008320E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955D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обращени</w:t>
      </w:r>
      <w:r w:rsidR="00307A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й</w:t>
      </w:r>
      <w:r w:rsidRPr="00955D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почтовым отправлением, лично -  </w:t>
      </w:r>
      <w:r w:rsidR="008320E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31</w:t>
      </w:r>
      <w:r w:rsidR="00D00BCD" w:rsidRPr="00955D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55D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обращени</w:t>
      </w:r>
      <w:r w:rsidR="008320E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е.</w:t>
      </w:r>
    </w:p>
    <w:p w:rsidR="001F68B8" w:rsidRDefault="006662EA" w:rsidP="00E727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955D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8320E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феврале</w:t>
      </w:r>
      <w:r w:rsidR="003177E5" w:rsidRPr="003177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92E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202</w:t>
      </w:r>
      <w:r w:rsidR="00704F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="00292E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года поступило</w:t>
      </w:r>
      <w:r w:rsidRPr="00955D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320E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</w:t>
      </w:r>
      <w:r w:rsidRPr="00955D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коллективн</w:t>
      </w:r>
      <w:r w:rsidR="001456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ых</w:t>
      </w:r>
      <w:r w:rsidR="00D00BCD" w:rsidRPr="00955D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55D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обращени</w:t>
      </w:r>
      <w:r w:rsidR="001456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</w:t>
      </w:r>
      <w:r w:rsidR="00D00BCD" w:rsidRPr="00955D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55D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от жителей </w:t>
      </w:r>
      <w:r w:rsidR="00D00BCD" w:rsidRPr="00955D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г.п.</w:t>
      </w:r>
      <w:r w:rsidR="00D00BCD" w:rsidRPr="00E727FD">
        <w:rPr>
          <w:rFonts w:ascii="Times New Roman" w:eastAsia="Times New Roman" w:hAnsi="Times New Roman" w:cs="Times New Roman"/>
          <w:sz w:val="24"/>
          <w:szCs w:val="24"/>
        </w:rPr>
        <w:t>Советский</w:t>
      </w:r>
      <w:r w:rsidR="00307A9C" w:rsidRPr="00E727F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E727FD" w:rsidRPr="00E727FD">
        <w:rPr>
          <w:rFonts w:ascii="Times New Roman" w:eastAsia="Times New Roman" w:hAnsi="Times New Roman" w:cs="Times New Roman"/>
          <w:sz w:val="24"/>
          <w:szCs w:val="24"/>
        </w:rPr>
        <w:t xml:space="preserve">об откачке канализационных колодцев и предоставлении информации о сроках устранения ошибок при </w:t>
      </w:r>
      <w:r w:rsidR="00F50F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27FD" w:rsidRPr="00E727FD">
        <w:rPr>
          <w:rFonts w:ascii="Times New Roman" w:eastAsia="Times New Roman" w:hAnsi="Times New Roman" w:cs="Times New Roman"/>
          <w:sz w:val="24"/>
          <w:szCs w:val="24"/>
        </w:rPr>
        <w:t>строительстве канализационных сетей, о чистке кровли от снега,</w:t>
      </w:r>
      <w:r w:rsidR="00E727FD" w:rsidRPr="00E727FD">
        <w:t xml:space="preserve"> </w:t>
      </w:r>
      <w:r w:rsidR="00E727FD" w:rsidRPr="00E727FD">
        <w:rPr>
          <w:rFonts w:ascii="Times New Roman" w:eastAsia="Times New Roman" w:hAnsi="Times New Roman" w:cs="Times New Roman"/>
          <w:sz w:val="24"/>
          <w:szCs w:val="24"/>
        </w:rPr>
        <w:t>о предоставлении  разъяснений о начислениях за услугу теплоснабжения, о проведении строительно-технической экспертизы стен дома.</w:t>
      </w:r>
    </w:p>
    <w:p w:rsidR="001F68B8" w:rsidRDefault="001F68B8" w:rsidP="001F68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феврале </w:t>
      </w: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года по вопросам тематического раздела «Экономика»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поступило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</w:t>
      </w: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24 вопроса</w:t>
      </w: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феврале </w:t>
      </w: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г.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19 вопросов</w:t>
      </w: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).</w:t>
      </w:r>
    </w:p>
    <w:p w:rsidR="001F68B8" w:rsidRPr="004A4D3B" w:rsidRDefault="001F68B8" w:rsidP="001F68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F68B8" w:rsidRDefault="001F68B8" w:rsidP="001F68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-31750</wp:posOffset>
            </wp:positionH>
            <wp:positionV relativeFrom="paragraph">
              <wp:align>top</wp:align>
            </wp:positionV>
            <wp:extent cx="2215515" cy="1375410"/>
            <wp:effectExtent l="19050" t="0" r="13335" b="0"/>
            <wp:wrapSquare wrapText="bothSides"/>
            <wp:docPr id="7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</w:p>
    <w:p w:rsidR="001F68B8" w:rsidRDefault="001F68B8" w:rsidP="001F68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</w:p>
    <w:p w:rsidR="001F68B8" w:rsidRDefault="001F68B8" w:rsidP="001F68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</w:p>
    <w:p w:rsidR="001F68B8" w:rsidRDefault="001F68B8" w:rsidP="001F68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</w:p>
    <w:p w:rsidR="001F68B8" w:rsidRDefault="001F68B8" w:rsidP="001F68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</w:p>
    <w:p w:rsidR="001F68B8" w:rsidRDefault="001F68B8" w:rsidP="001F68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</w:p>
    <w:p w:rsidR="001F68B8" w:rsidRDefault="001F68B8" w:rsidP="001F68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</w:p>
    <w:p w:rsidR="001F68B8" w:rsidRDefault="001F68B8" w:rsidP="001F68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</w:p>
    <w:p w:rsidR="001F68B8" w:rsidRDefault="001F68B8" w:rsidP="001F68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</w:p>
    <w:p w:rsidR="001F68B8" w:rsidRPr="00125D6B" w:rsidRDefault="001F68B8" w:rsidP="001F68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</w:p>
    <w:p w:rsidR="001F68B8" w:rsidRPr="00B24F4E" w:rsidRDefault="001F68B8" w:rsidP="001F68B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709"/>
        <w:jc w:val="both"/>
        <w:rPr>
          <w:noProof/>
          <w:sz w:val="24"/>
          <w:szCs w:val="24"/>
        </w:rPr>
      </w:pPr>
      <w:r w:rsidRPr="00B24F4E">
        <w:rPr>
          <w:rFonts w:ascii="Times New Roman" w:hAnsi="Times New Roman" w:cs="Times New Roman"/>
          <w:noProof/>
          <w:sz w:val="24"/>
          <w:szCs w:val="24"/>
        </w:rPr>
        <w:t>По сравнению с аналогичном периодом 202</w:t>
      </w:r>
      <w:r>
        <w:rPr>
          <w:rFonts w:ascii="Times New Roman" w:hAnsi="Times New Roman" w:cs="Times New Roman"/>
          <w:noProof/>
          <w:sz w:val="24"/>
          <w:szCs w:val="24"/>
        </w:rPr>
        <w:t>1</w:t>
      </w:r>
      <w:r w:rsidRPr="00B24F4E">
        <w:rPr>
          <w:rFonts w:ascii="Times New Roman" w:hAnsi="Times New Roman" w:cs="Times New Roman"/>
          <w:noProof/>
          <w:sz w:val="24"/>
          <w:szCs w:val="24"/>
        </w:rPr>
        <w:t xml:space="preserve"> года количество вопросов по данному разделу у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величилось </w:t>
      </w:r>
      <w:r w:rsidRPr="00B24F4E">
        <w:rPr>
          <w:rFonts w:ascii="Times New Roman" w:hAnsi="Times New Roman" w:cs="Times New Roman"/>
          <w:noProof/>
          <w:sz w:val="24"/>
          <w:szCs w:val="24"/>
        </w:rPr>
        <w:t>на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26</w:t>
      </w:r>
      <w:r w:rsidRPr="00B24F4E">
        <w:rPr>
          <w:rFonts w:ascii="Times New Roman" w:hAnsi="Times New Roman" w:cs="Times New Roman"/>
          <w:noProof/>
          <w:sz w:val="24"/>
          <w:szCs w:val="24"/>
        </w:rPr>
        <w:t xml:space="preserve"> %</w:t>
      </w:r>
      <w:r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1F68B8" w:rsidRPr="00A0583F" w:rsidRDefault="001F68B8" w:rsidP="00A058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6D2">
        <w:rPr>
          <w:rFonts w:ascii="Times New Roman" w:eastAsia="Times New Roman" w:hAnsi="Times New Roman" w:cs="Times New Roman"/>
          <w:sz w:val="24"/>
          <w:szCs w:val="24"/>
        </w:rPr>
        <w:t>Основные  вопросы устранение строительных недоделок в жилых домах в г.п.Советский.</w:t>
      </w:r>
      <w:r w:rsidRPr="009126D2">
        <w:rPr>
          <w:rFonts w:ascii="Times New Roman" w:hAnsi="Times New Roman" w:cs="Times New Roman"/>
          <w:sz w:val="24"/>
          <w:szCs w:val="24"/>
        </w:rPr>
        <w:t xml:space="preserve"> </w:t>
      </w:r>
      <w:r w:rsidRPr="009126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27FD" w:rsidRPr="009126D2">
        <w:rPr>
          <w:rFonts w:ascii="Times New Roman" w:eastAsia="Times New Roman" w:hAnsi="Times New Roman" w:cs="Times New Roman"/>
          <w:sz w:val="24"/>
          <w:szCs w:val="24"/>
        </w:rPr>
        <w:t>о некачественной уборке снега с улиц города Советский</w:t>
      </w:r>
      <w:r w:rsidRPr="009126D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126D2">
        <w:rPr>
          <w:rFonts w:ascii="Times New Roman" w:hAnsi="Times New Roman" w:cs="Times New Roman"/>
          <w:sz w:val="24"/>
          <w:szCs w:val="24"/>
        </w:rPr>
        <w:t xml:space="preserve"> </w:t>
      </w:r>
      <w:r w:rsidR="00E727FD" w:rsidRPr="009126D2">
        <w:rPr>
          <w:rFonts w:ascii="Times New Roman" w:hAnsi="Times New Roman" w:cs="Times New Roman"/>
          <w:sz w:val="24"/>
          <w:szCs w:val="24"/>
        </w:rPr>
        <w:t>о чистке кровли от снег</w:t>
      </w:r>
      <w:r w:rsidR="00A0583F">
        <w:rPr>
          <w:rFonts w:ascii="Times New Roman" w:hAnsi="Times New Roman" w:cs="Times New Roman"/>
          <w:sz w:val="24"/>
          <w:szCs w:val="24"/>
        </w:rPr>
        <w:t>а</w:t>
      </w:r>
      <w:r w:rsidR="00E727FD" w:rsidRPr="009126D2">
        <w:rPr>
          <w:rFonts w:ascii="Times New Roman" w:hAnsi="Times New Roman" w:cs="Times New Roman"/>
          <w:sz w:val="24"/>
          <w:szCs w:val="24"/>
        </w:rPr>
        <w:t>, о наличии дороги в районе по ул. Западная г.п.Советский,</w:t>
      </w:r>
      <w:r w:rsidR="00E727FD" w:rsidRPr="009126D2">
        <w:t xml:space="preserve"> </w:t>
      </w:r>
      <w:r w:rsidR="00E727FD" w:rsidRPr="009126D2">
        <w:rPr>
          <w:rFonts w:ascii="Times New Roman" w:hAnsi="Times New Roman" w:cs="Times New Roman"/>
          <w:sz w:val="24"/>
          <w:szCs w:val="24"/>
        </w:rPr>
        <w:t xml:space="preserve">о принятии мер в </w:t>
      </w:r>
      <w:r w:rsidR="00E727FD" w:rsidRPr="009126D2">
        <w:rPr>
          <w:rFonts w:ascii="Times New Roman" w:hAnsi="Times New Roman" w:cs="Times New Roman"/>
          <w:sz w:val="24"/>
          <w:szCs w:val="24"/>
        </w:rPr>
        <w:lastRenderedPageBreak/>
        <w:t xml:space="preserve">отношении соседей, нарушающих нормы землепользования и застройки,  </w:t>
      </w:r>
      <w:r w:rsidR="009126D2" w:rsidRPr="009126D2">
        <w:rPr>
          <w:rFonts w:ascii="Times New Roman" w:hAnsi="Times New Roman" w:cs="Times New Roman"/>
          <w:sz w:val="24"/>
          <w:szCs w:val="24"/>
        </w:rPr>
        <w:t xml:space="preserve">жалоба на работу магазина, </w:t>
      </w:r>
      <w:r w:rsidR="00E727FD" w:rsidRPr="009126D2">
        <w:rPr>
          <w:rFonts w:ascii="Times New Roman" w:hAnsi="Times New Roman" w:cs="Times New Roman"/>
          <w:sz w:val="24"/>
          <w:szCs w:val="24"/>
        </w:rPr>
        <w:t>о проведении строительно-технической экспертизы стен дома</w:t>
      </w:r>
      <w:r w:rsidR="009126D2" w:rsidRPr="009126D2">
        <w:rPr>
          <w:rFonts w:ascii="Times New Roman" w:hAnsi="Times New Roman" w:cs="Times New Roman"/>
          <w:sz w:val="24"/>
          <w:szCs w:val="24"/>
        </w:rPr>
        <w:t xml:space="preserve"> и другие</w:t>
      </w:r>
      <w:r w:rsidR="00A0583F">
        <w:rPr>
          <w:rFonts w:ascii="Times New Roman" w:hAnsi="Times New Roman" w:cs="Times New Roman"/>
          <w:sz w:val="24"/>
          <w:szCs w:val="24"/>
        </w:rPr>
        <w:t>.</w:t>
      </w:r>
    </w:p>
    <w:p w:rsidR="001F68B8" w:rsidRPr="008320E2" w:rsidRDefault="001F68B8" w:rsidP="006662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6662EA" w:rsidRDefault="001F68B8" w:rsidP="006662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Следующими по значимости для жителей района являются вопросы раздела </w:t>
      </w:r>
      <w:r w:rsidR="006662EA"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«Жилищно-коммунальная сфера» поступило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18 </w:t>
      </w:r>
      <w:r w:rsidR="006662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вопрос</w:t>
      </w:r>
      <w:r w:rsidR="001456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ов</w:t>
      </w:r>
      <w:r w:rsidR="006662EA"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(в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феврале </w:t>
      </w:r>
      <w:r w:rsidR="006662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202</w:t>
      </w:r>
      <w:r w:rsidR="00704F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="006662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г.</w:t>
      </w:r>
      <w:r w:rsidR="006662EA"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34</w:t>
      </w:r>
      <w:r w:rsidR="006662EA"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вопрос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="006662EA"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).</w:t>
      </w:r>
    </w:p>
    <w:p w:rsidR="006662EA" w:rsidRDefault="006662EA" w:rsidP="006662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662EA" w:rsidRDefault="006662EA" w:rsidP="006662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164BF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Динамика поступления вопросов по тематическому разделу «Жилищно-коммунальная сфера»</w:t>
      </w:r>
    </w:p>
    <w:p w:rsidR="008669B5" w:rsidRDefault="008669B5" w:rsidP="007869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</w:p>
    <w:p w:rsidR="0014561F" w:rsidRDefault="008669B5" w:rsidP="007869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noProof/>
          <w:color w:val="000000" w:themeColor="text1"/>
          <w:sz w:val="24"/>
          <w:szCs w:val="24"/>
        </w:rPr>
        <w:drawing>
          <wp:inline distT="0" distB="0" distL="0" distR="0">
            <wp:extent cx="2452885" cy="1450374"/>
            <wp:effectExtent l="19050" t="0" r="23615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669B5" w:rsidRPr="00B24F4E" w:rsidRDefault="008669B5" w:rsidP="007869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662EA" w:rsidRPr="00FA7F7E" w:rsidRDefault="006662EA" w:rsidP="006662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709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B24F4E">
        <w:rPr>
          <w:rFonts w:ascii="Times New Roman" w:hAnsi="Times New Roman" w:cs="Times New Roman"/>
          <w:noProof/>
          <w:sz w:val="24"/>
          <w:szCs w:val="24"/>
        </w:rPr>
        <w:t>По сравнению с аналогичном периодом 202</w:t>
      </w:r>
      <w:r w:rsidR="00E5475B">
        <w:rPr>
          <w:rFonts w:ascii="Times New Roman" w:hAnsi="Times New Roman" w:cs="Times New Roman"/>
          <w:noProof/>
          <w:sz w:val="24"/>
          <w:szCs w:val="24"/>
        </w:rPr>
        <w:t>1</w:t>
      </w:r>
      <w:r w:rsidRPr="00B24F4E">
        <w:rPr>
          <w:rFonts w:ascii="Times New Roman" w:hAnsi="Times New Roman" w:cs="Times New Roman"/>
          <w:noProof/>
          <w:sz w:val="24"/>
          <w:szCs w:val="24"/>
        </w:rPr>
        <w:t xml:space="preserve"> года количество вопросов по данному разделу у</w:t>
      </w:r>
      <w:r w:rsidR="001F68B8">
        <w:rPr>
          <w:rFonts w:ascii="Times New Roman" w:hAnsi="Times New Roman" w:cs="Times New Roman"/>
          <w:noProof/>
          <w:sz w:val="24"/>
          <w:szCs w:val="24"/>
        </w:rPr>
        <w:t>ме</w:t>
      </w:r>
      <w:r w:rsidR="00E5475B">
        <w:rPr>
          <w:rFonts w:ascii="Times New Roman" w:hAnsi="Times New Roman" w:cs="Times New Roman"/>
          <w:noProof/>
          <w:sz w:val="24"/>
          <w:szCs w:val="24"/>
        </w:rPr>
        <w:t>ньшилось</w:t>
      </w:r>
      <w:r w:rsidRPr="00B24F4E">
        <w:rPr>
          <w:rFonts w:ascii="Times New Roman" w:hAnsi="Times New Roman" w:cs="Times New Roman"/>
          <w:noProof/>
          <w:sz w:val="24"/>
          <w:szCs w:val="24"/>
        </w:rPr>
        <w:t xml:space="preserve"> на</w:t>
      </w:r>
      <w:r w:rsidR="0093233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F68B8">
        <w:rPr>
          <w:rFonts w:ascii="Times New Roman" w:hAnsi="Times New Roman" w:cs="Times New Roman"/>
          <w:noProof/>
          <w:sz w:val="24"/>
          <w:szCs w:val="24"/>
        </w:rPr>
        <w:t>47</w:t>
      </w:r>
      <w:r w:rsidRPr="00B24F4E">
        <w:rPr>
          <w:rFonts w:ascii="Times New Roman" w:hAnsi="Times New Roman" w:cs="Times New Roman"/>
          <w:noProof/>
          <w:sz w:val="24"/>
          <w:szCs w:val="24"/>
        </w:rPr>
        <w:t>%</w:t>
      </w:r>
      <w:r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FA7F7E" w:rsidRPr="00F511F2" w:rsidRDefault="00E237A9" w:rsidP="00D15F47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11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Приоритетные вопросы:</w:t>
      </w:r>
      <w:r w:rsidR="00D15F47" w:rsidRPr="00F511F2">
        <w:rPr>
          <w:rFonts w:ascii="Calibri" w:hAnsi="Calibri"/>
          <w:b/>
          <w:bCs/>
          <w:color w:val="000000" w:themeColor="text1"/>
        </w:rPr>
        <w:t xml:space="preserve"> </w:t>
      </w:r>
      <w:r w:rsidR="00024456" w:rsidRPr="00F511F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с</w:t>
      </w:r>
      <w:r w:rsidR="00D15F47" w:rsidRPr="00F511F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роки расселения аварийных домов, ветхого жилья</w:t>
      </w:r>
      <w:r w:rsidR="00556EBC" w:rsidRPr="00F511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E0362D" w:rsidRPr="00F511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улучшение жилищных условий</w:t>
      </w:r>
      <w:r w:rsidR="00D15F47" w:rsidRPr="00F511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F511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</w:t>
      </w:r>
      <w:r w:rsidR="006662EA" w:rsidRPr="00F511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раждане обращались по вопросам</w:t>
      </w:r>
      <w:r w:rsidR="008672A1" w:rsidRPr="00F511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938D1" w:rsidRPr="00F511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ЖК</w:t>
      </w:r>
      <w:r w:rsidR="008D6BC1" w:rsidRPr="00F511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</w:t>
      </w:r>
      <w:r w:rsidR="000B1B33" w:rsidRPr="00F511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  <w:r w:rsidR="00D15F47" w:rsidRPr="00F511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0362D" w:rsidRPr="00F511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 предоставлении разрешений на бесплатную газификацию жилых домов</w:t>
      </w:r>
      <w:r w:rsidR="00F511F2" w:rsidRPr="00F511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о предоставлении </w:t>
      </w:r>
      <w:r w:rsidR="00FA7F7E" w:rsidRPr="00F511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разъяснений о начислениях за услугу теплоснабжения</w:t>
      </w:r>
      <w:r w:rsidR="00F511F2" w:rsidRPr="00F511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социальный на</w:t>
      </w:r>
      <w:r w:rsidR="00617A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ё</w:t>
      </w:r>
      <w:r w:rsidR="00F511F2" w:rsidRPr="00F511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 жилья</w:t>
      </w:r>
      <w:r w:rsidR="00FA7F7E" w:rsidRPr="00F511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F511F2" w:rsidRPr="00F511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вопросы по содержанию общего имущества, о замене приборов учета, </w:t>
      </w:r>
      <w:r w:rsidR="00A058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об </w:t>
      </w:r>
      <w:r w:rsidR="00F511F2" w:rsidRPr="00F511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откачки канализационных колодцев </w:t>
      </w:r>
      <w:r w:rsidR="00FA7F7E" w:rsidRPr="00F511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другие</w:t>
      </w:r>
      <w:r w:rsidR="006D4BB8" w:rsidRPr="00F511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6D4BB8" w:rsidRDefault="006D4BB8" w:rsidP="006D4B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F53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 разделу «Социальная сфера» поступило -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 </w:t>
      </w:r>
      <w:r w:rsidRPr="006F53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вопроса (в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феврале</w:t>
      </w:r>
      <w:r w:rsidRPr="006F53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2021г. - 4 вопроса), граждане обратились с вопросами:</w:t>
      </w:r>
      <w:r w:rsidRPr="006F537C">
        <w:rPr>
          <w:color w:val="000000" w:themeColor="text1"/>
        </w:rPr>
        <w:t xml:space="preserve"> </w:t>
      </w:r>
      <w:r w:rsidRPr="006F53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оказания материальной помощи пострадавшим от пожара, </w:t>
      </w:r>
      <w:r w:rsidR="00A058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 </w:t>
      </w:r>
      <w:r w:rsidRPr="006F53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доступност</w:t>
      </w:r>
      <w:r w:rsidR="00A058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6F53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физической культуры и спорта.</w:t>
      </w:r>
    </w:p>
    <w:p w:rsidR="006D4BB8" w:rsidRDefault="006D4BB8" w:rsidP="006D4B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D4BB8" w:rsidRPr="006F537C" w:rsidRDefault="006D4BB8" w:rsidP="006D4B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D4BB8" w:rsidRDefault="006D4BB8" w:rsidP="006D4BB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164BF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Динамика поступления вопросов по тематическому разделу «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Социальная сфера</w:t>
      </w:r>
      <w:r w:rsidRPr="00164BF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»</w:t>
      </w:r>
    </w:p>
    <w:p w:rsidR="006D4BB8" w:rsidRDefault="006D4BB8" w:rsidP="006D4BB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</w:p>
    <w:p w:rsidR="006D4BB8" w:rsidRDefault="006D4BB8" w:rsidP="006D4B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930F9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142240</wp:posOffset>
            </wp:positionH>
            <wp:positionV relativeFrom="paragraph">
              <wp:posOffset>107950</wp:posOffset>
            </wp:positionV>
            <wp:extent cx="2329180" cy="1169670"/>
            <wp:effectExtent l="19050" t="0" r="13970" b="0"/>
            <wp:wrapSquare wrapText="bothSides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</w:p>
    <w:p w:rsidR="006D4BB8" w:rsidRDefault="006D4BB8" w:rsidP="006D4BB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6D4BB8" w:rsidRDefault="006D4BB8" w:rsidP="006D4BB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6D4BB8" w:rsidRDefault="006D4BB8" w:rsidP="006D4BB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6D4BB8" w:rsidRDefault="006D4BB8" w:rsidP="006D4BB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6D4BB8" w:rsidRDefault="006D4BB8" w:rsidP="006D4BB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6D4BB8" w:rsidRDefault="006D4BB8" w:rsidP="006D4BB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6D4BB8" w:rsidRDefault="006D4BB8" w:rsidP="006D4BB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6D4BB8" w:rsidRDefault="006D4BB8" w:rsidP="006D4BB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24F4E">
        <w:rPr>
          <w:rFonts w:ascii="Times New Roman" w:hAnsi="Times New Roman" w:cs="Times New Roman"/>
          <w:noProof/>
          <w:sz w:val="24"/>
          <w:szCs w:val="24"/>
        </w:rPr>
        <w:t>По сравнению с аналогичном периодом 202</w:t>
      </w:r>
      <w:r>
        <w:rPr>
          <w:rFonts w:ascii="Times New Roman" w:hAnsi="Times New Roman" w:cs="Times New Roman"/>
          <w:noProof/>
          <w:sz w:val="24"/>
          <w:szCs w:val="24"/>
        </w:rPr>
        <w:t>1</w:t>
      </w:r>
      <w:r w:rsidRPr="00B24F4E">
        <w:rPr>
          <w:rFonts w:ascii="Times New Roman" w:hAnsi="Times New Roman" w:cs="Times New Roman"/>
          <w:noProof/>
          <w:sz w:val="24"/>
          <w:szCs w:val="24"/>
        </w:rPr>
        <w:t xml:space="preserve"> года количество вопросов по данному разделу у</w:t>
      </w:r>
      <w:r>
        <w:rPr>
          <w:rFonts w:ascii="Times New Roman" w:hAnsi="Times New Roman" w:cs="Times New Roman"/>
          <w:noProof/>
          <w:sz w:val="24"/>
          <w:szCs w:val="24"/>
        </w:rPr>
        <w:t>меличилось</w:t>
      </w:r>
      <w:r w:rsidRPr="00B24F4E">
        <w:rPr>
          <w:rFonts w:ascii="Times New Roman" w:hAnsi="Times New Roman" w:cs="Times New Roman"/>
          <w:noProof/>
          <w:sz w:val="24"/>
          <w:szCs w:val="24"/>
        </w:rPr>
        <w:t xml:space="preserve"> на </w:t>
      </w:r>
      <w:r>
        <w:rPr>
          <w:rFonts w:ascii="Times New Roman" w:hAnsi="Times New Roman" w:cs="Times New Roman"/>
          <w:noProof/>
          <w:sz w:val="24"/>
          <w:szCs w:val="24"/>
        </w:rPr>
        <w:t>50</w:t>
      </w:r>
      <w:r w:rsidRPr="00B24F4E">
        <w:rPr>
          <w:rFonts w:ascii="Times New Roman" w:hAnsi="Times New Roman" w:cs="Times New Roman"/>
          <w:noProof/>
          <w:sz w:val="24"/>
          <w:szCs w:val="24"/>
        </w:rPr>
        <w:t xml:space="preserve"> %</w:t>
      </w:r>
      <w:r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6D4BB8" w:rsidRPr="00617AC7" w:rsidRDefault="006D4BB8" w:rsidP="006D4BB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E5475B" w:rsidRDefault="00E5475B" w:rsidP="00E547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7AC7">
        <w:rPr>
          <w:rFonts w:ascii="Times New Roman" w:eastAsia="Times New Roman" w:hAnsi="Times New Roman" w:cs="Times New Roman"/>
          <w:sz w:val="24"/>
          <w:szCs w:val="24"/>
        </w:rPr>
        <w:t>По разделу «Государств</w:t>
      </w:r>
      <w:r w:rsidR="006D4BB8" w:rsidRPr="00617AC7">
        <w:rPr>
          <w:rFonts w:ascii="Times New Roman" w:eastAsia="Times New Roman" w:hAnsi="Times New Roman" w:cs="Times New Roman"/>
          <w:sz w:val="24"/>
          <w:szCs w:val="24"/>
        </w:rPr>
        <w:t>о, общество, политика» поступил</w:t>
      </w:r>
      <w:r w:rsidRPr="00617A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4BB8" w:rsidRPr="00617AC7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617AC7">
        <w:rPr>
          <w:rFonts w:ascii="Times New Roman" w:eastAsia="Times New Roman" w:hAnsi="Times New Roman" w:cs="Times New Roman"/>
          <w:sz w:val="24"/>
          <w:szCs w:val="24"/>
        </w:rPr>
        <w:t xml:space="preserve">  вопроса (в </w:t>
      </w:r>
      <w:r w:rsidR="00F511F2" w:rsidRPr="00617AC7">
        <w:rPr>
          <w:rFonts w:ascii="Times New Roman" w:eastAsia="Times New Roman" w:hAnsi="Times New Roman" w:cs="Times New Roman"/>
          <w:sz w:val="24"/>
          <w:szCs w:val="24"/>
        </w:rPr>
        <w:t>феврале</w:t>
      </w:r>
      <w:r w:rsidR="00A058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7AC7">
        <w:rPr>
          <w:rFonts w:ascii="Times New Roman" w:eastAsia="Times New Roman" w:hAnsi="Times New Roman" w:cs="Times New Roman"/>
          <w:sz w:val="24"/>
          <w:szCs w:val="24"/>
        </w:rPr>
        <w:t xml:space="preserve">2021г. - </w:t>
      </w:r>
      <w:r w:rsidR="006D4BB8" w:rsidRPr="00617AC7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617AC7">
        <w:rPr>
          <w:rFonts w:ascii="Times New Roman" w:eastAsia="Times New Roman" w:hAnsi="Times New Roman" w:cs="Times New Roman"/>
          <w:sz w:val="24"/>
          <w:szCs w:val="24"/>
        </w:rPr>
        <w:t xml:space="preserve"> вопрос</w:t>
      </w:r>
      <w:r w:rsidR="006D4BB8" w:rsidRPr="00617AC7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617AC7">
        <w:rPr>
          <w:rFonts w:ascii="Times New Roman" w:eastAsia="Times New Roman" w:hAnsi="Times New Roman" w:cs="Times New Roman"/>
          <w:sz w:val="24"/>
          <w:szCs w:val="24"/>
        </w:rPr>
        <w:t xml:space="preserve">), граждане обращались с </w:t>
      </w:r>
      <w:r w:rsidR="00617AC7" w:rsidRPr="00617AC7">
        <w:rPr>
          <w:rFonts w:ascii="Times New Roman" w:eastAsia="Times New Roman" w:hAnsi="Times New Roman" w:cs="Times New Roman"/>
          <w:sz w:val="24"/>
          <w:szCs w:val="24"/>
        </w:rPr>
        <w:t>вопросом предоставления разъяснений об участии в программе обеспечения доступным и комфортным жильем.</w:t>
      </w:r>
    </w:p>
    <w:p w:rsidR="00A0583F" w:rsidRDefault="00A0583F" w:rsidP="00E547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583F" w:rsidRDefault="00A0583F" w:rsidP="00E547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583F" w:rsidRDefault="00A0583F" w:rsidP="00E547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583F" w:rsidRDefault="00A0583F" w:rsidP="00E547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583F" w:rsidRDefault="00A0583F" w:rsidP="00E547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583F" w:rsidRDefault="00A0583F" w:rsidP="00E547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583F" w:rsidRPr="00617AC7" w:rsidRDefault="00A0583F" w:rsidP="00E547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583F" w:rsidRPr="00A0583F" w:rsidRDefault="00E5475B" w:rsidP="00A058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164BF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Динамика поступления вопросов по тематическому разделу «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Государство, общество, политика</w:t>
      </w:r>
      <w:r w:rsidRPr="00164BF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»</w:t>
      </w:r>
    </w:p>
    <w:p w:rsidR="00E5475B" w:rsidRDefault="00E5475B" w:rsidP="00E547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-15240</wp:posOffset>
            </wp:positionH>
            <wp:positionV relativeFrom="paragraph">
              <wp:posOffset>158115</wp:posOffset>
            </wp:positionV>
            <wp:extent cx="2795270" cy="1524000"/>
            <wp:effectExtent l="19050" t="0" r="24130" b="0"/>
            <wp:wrapSquare wrapText="bothSides"/>
            <wp:docPr id="5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</w:p>
    <w:p w:rsidR="00E5475B" w:rsidRDefault="00E5475B" w:rsidP="00E547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5475B" w:rsidRDefault="00E5475B" w:rsidP="00E547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5475B" w:rsidRDefault="00E5475B" w:rsidP="00E547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5475B" w:rsidRDefault="00E5475B" w:rsidP="00E547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5475B" w:rsidRDefault="00E5475B" w:rsidP="00E547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5475B" w:rsidRDefault="00E5475B" w:rsidP="00E547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5475B" w:rsidRDefault="00E5475B" w:rsidP="00E547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5475B" w:rsidRDefault="00E5475B" w:rsidP="00955D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5475B" w:rsidRDefault="00E5475B" w:rsidP="00955D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8B37BF" w:rsidRPr="00B24F4E" w:rsidRDefault="008B37BF" w:rsidP="00A058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24F4E">
        <w:rPr>
          <w:rFonts w:ascii="Times New Roman" w:hAnsi="Times New Roman" w:cs="Times New Roman"/>
          <w:noProof/>
          <w:sz w:val="24"/>
          <w:szCs w:val="24"/>
        </w:rPr>
        <w:t>По сравнению с аналогичном периодом 202</w:t>
      </w:r>
      <w:r>
        <w:rPr>
          <w:rFonts w:ascii="Times New Roman" w:hAnsi="Times New Roman" w:cs="Times New Roman"/>
          <w:noProof/>
          <w:sz w:val="24"/>
          <w:szCs w:val="24"/>
        </w:rPr>
        <w:t>1</w:t>
      </w:r>
      <w:r w:rsidRPr="00B24F4E">
        <w:rPr>
          <w:rFonts w:ascii="Times New Roman" w:hAnsi="Times New Roman" w:cs="Times New Roman"/>
          <w:noProof/>
          <w:sz w:val="24"/>
          <w:szCs w:val="24"/>
        </w:rPr>
        <w:t xml:space="preserve"> года количество вопросов по дан</w:t>
      </w:r>
      <w:r>
        <w:rPr>
          <w:rFonts w:ascii="Times New Roman" w:hAnsi="Times New Roman" w:cs="Times New Roman"/>
          <w:noProof/>
          <w:sz w:val="24"/>
          <w:szCs w:val="24"/>
        </w:rPr>
        <w:t>ному разделу у</w:t>
      </w:r>
      <w:r w:rsidR="00A0583F">
        <w:rPr>
          <w:rFonts w:ascii="Times New Roman" w:hAnsi="Times New Roman" w:cs="Times New Roman"/>
          <w:noProof/>
          <w:sz w:val="24"/>
          <w:szCs w:val="24"/>
        </w:rPr>
        <w:t>меньшилось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на </w:t>
      </w:r>
      <w:r w:rsidR="006D4BB8">
        <w:rPr>
          <w:rFonts w:ascii="Times New Roman" w:hAnsi="Times New Roman" w:cs="Times New Roman"/>
          <w:noProof/>
          <w:sz w:val="24"/>
          <w:szCs w:val="24"/>
        </w:rPr>
        <w:t>8</w:t>
      </w:r>
      <w:r>
        <w:rPr>
          <w:rFonts w:ascii="Times New Roman" w:hAnsi="Times New Roman" w:cs="Times New Roman"/>
          <w:noProof/>
          <w:sz w:val="24"/>
          <w:szCs w:val="24"/>
        </w:rPr>
        <w:t>3%</w:t>
      </w:r>
    </w:p>
    <w:p w:rsidR="006662EA" w:rsidRDefault="006662EA" w:rsidP="003877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A1397" w:rsidRPr="00617AC7" w:rsidRDefault="00C708B5" w:rsidP="008A139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 </w:t>
      </w:r>
      <w:r w:rsidRPr="002810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разделу «Оборона, безопасность, законность»  </w:t>
      </w:r>
      <w:r w:rsidR="008A1397" w:rsidRPr="002810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поступил </w:t>
      </w:r>
      <w:r w:rsidR="006D4B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="008A1397" w:rsidRPr="002810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вопрос (в </w:t>
      </w:r>
      <w:r w:rsidR="006D4B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феврале </w:t>
      </w:r>
      <w:r w:rsidR="008A1397" w:rsidRPr="002810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202</w:t>
      </w:r>
      <w:r w:rsidR="008B37BF" w:rsidRPr="002810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="008A1397" w:rsidRPr="002810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г. - </w:t>
      </w:r>
      <w:r w:rsidR="006D4B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</w:t>
      </w:r>
      <w:r w:rsidR="008A1397" w:rsidRPr="002810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A1397" w:rsidRPr="00617AC7">
        <w:rPr>
          <w:rFonts w:ascii="Times New Roman" w:eastAsia="Times New Roman" w:hAnsi="Times New Roman" w:cs="Times New Roman"/>
          <w:sz w:val="24"/>
          <w:szCs w:val="24"/>
        </w:rPr>
        <w:t>вопрос</w:t>
      </w:r>
      <w:r w:rsidR="006D4BB8" w:rsidRPr="00617AC7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8A1397" w:rsidRPr="00617AC7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 w:rsidR="00617AC7" w:rsidRPr="00617AC7">
        <w:rPr>
          <w:rFonts w:ascii="Times New Roman" w:eastAsia="Times New Roman" w:hAnsi="Times New Roman" w:cs="Times New Roman"/>
          <w:sz w:val="24"/>
          <w:szCs w:val="24"/>
        </w:rPr>
        <w:t>граждане обр</w:t>
      </w:r>
      <w:r w:rsidR="008A1397" w:rsidRPr="00617AC7">
        <w:rPr>
          <w:rFonts w:ascii="Times New Roman" w:eastAsia="Times New Roman" w:hAnsi="Times New Roman" w:cs="Times New Roman"/>
          <w:sz w:val="24"/>
          <w:szCs w:val="24"/>
        </w:rPr>
        <w:t>а</w:t>
      </w:r>
      <w:r w:rsidR="00617AC7" w:rsidRPr="00617AC7">
        <w:rPr>
          <w:rFonts w:ascii="Times New Roman" w:eastAsia="Times New Roman" w:hAnsi="Times New Roman" w:cs="Times New Roman"/>
          <w:sz w:val="24"/>
          <w:szCs w:val="24"/>
        </w:rPr>
        <w:t>ти</w:t>
      </w:r>
      <w:r w:rsidR="008A1397" w:rsidRPr="00617AC7">
        <w:rPr>
          <w:rFonts w:ascii="Times New Roman" w:eastAsia="Times New Roman" w:hAnsi="Times New Roman" w:cs="Times New Roman"/>
          <w:sz w:val="24"/>
          <w:szCs w:val="24"/>
        </w:rPr>
        <w:t xml:space="preserve">лись с </w:t>
      </w:r>
      <w:r w:rsidR="002A7044" w:rsidRPr="00617AC7">
        <w:rPr>
          <w:rFonts w:ascii="Times New Roman" w:eastAsia="Times New Roman" w:hAnsi="Times New Roman" w:cs="Times New Roman"/>
          <w:sz w:val="24"/>
          <w:szCs w:val="24"/>
        </w:rPr>
        <w:t>вопросам</w:t>
      </w:r>
      <w:r w:rsidR="00617AC7" w:rsidRPr="00617AC7">
        <w:t xml:space="preserve"> </w:t>
      </w:r>
      <w:r w:rsidR="00617AC7" w:rsidRPr="00617AC7">
        <w:rPr>
          <w:rFonts w:ascii="Times New Roman" w:eastAsia="Times New Roman" w:hAnsi="Times New Roman" w:cs="Times New Roman"/>
          <w:sz w:val="24"/>
          <w:szCs w:val="24"/>
        </w:rPr>
        <w:t>исполнения решения суда по возмещению вреда, причиненного здоровью.</w:t>
      </w:r>
    </w:p>
    <w:p w:rsidR="008A1397" w:rsidRPr="006D4BB8" w:rsidRDefault="008A1397" w:rsidP="006F53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8A1397" w:rsidRDefault="008A1397" w:rsidP="008A139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164BF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Динамика поступления вопросов по тематическому разделу «</w:t>
      </w:r>
      <w:r w:rsidR="0079283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Оборона, безопасность, законность»</w:t>
      </w:r>
    </w:p>
    <w:p w:rsidR="008A1397" w:rsidRDefault="008A1397" w:rsidP="008A13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-15240</wp:posOffset>
            </wp:positionH>
            <wp:positionV relativeFrom="paragraph">
              <wp:posOffset>158115</wp:posOffset>
            </wp:positionV>
            <wp:extent cx="2795270" cy="1524000"/>
            <wp:effectExtent l="19050" t="0" r="24130" b="0"/>
            <wp:wrapSquare wrapText="bothSides"/>
            <wp:docPr id="3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anchor>
        </w:drawing>
      </w:r>
    </w:p>
    <w:p w:rsidR="008A1397" w:rsidRDefault="008A1397" w:rsidP="008A13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A1397" w:rsidRDefault="008A1397" w:rsidP="008A13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A1397" w:rsidRDefault="008A1397" w:rsidP="008A13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A1397" w:rsidRDefault="008A1397" w:rsidP="008A13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A1397" w:rsidRDefault="008A1397" w:rsidP="008A13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A1397" w:rsidRDefault="008A1397" w:rsidP="008A13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A1397" w:rsidRDefault="008A1397" w:rsidP="008A13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A1397" w:rsidRDefault="008A1397" w:rsidP="008A13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A1397" w:rsidRDefault="008A1397" w:rsidP="008A13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B37BF" w:rsidRDefault="008B37BF" w:rsidP="008A13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708B5" w:rsidRDefault="00C708B5" w:rsidP="006F53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F537C" w:rsidRDefault="00C708B5" w:rsidP="006F53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/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  <w:r w:rsidRPr="00195737">
        <w:rPr>
          <w:rFonts w:ascii="Times New Roman" w:hAnsi="Times New Roman" w:cs="Times New Roman"/>
          <w:i/>
          <w:noProof/>
          <w:sz w:val="24"/>
          <w:szCs w:val="24"/>
        </w:rPr>
        <w:t>Динамика поступления обращений граждан в администрацию Советского района</w:t>
      </w:r>
      <w:r>
        <w:rPr>
          <w:rFonts w:ascii="Times New Roman" w:hAnsi="Times New Roman" w:cs="Times New Roman"/>
          <w:i/>
          <w:noProof/>
          <w:sz w:val="24"/>
          <w:szCs w:val="24"/>
        </w:rPr>
        <w:t xml:space="preserve"> в разрезе территори</w:t>
      </w:r>
      <w:r w:rsidR="006F537C">
        <w:rPr>
          <w:rFonts w:ascii="Times New Roman" w:hAnsi="Times New Roman" w:cs="Times New Roman"/>
          <w:i/>
          <w:noProof/>
          <w:sz w:val="24"/>
          <w:szCs w:val="24"/>
        </w:rPr>
        <w:t>й</w:t>
      </w:r>
    </w:p>
    <w:p w:rsidR="00C708B5" w:rsidRDefault="00C708B5" w:rsidP="00C708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142"/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</w:rPr>
        <w:drawing>
          <wp:inline distT="0" distB="0" distL="0" distR="0">
            <wp:extent cx="4528236" cy="3188043"/>
            <wp:effectExtent l="19050" t="0" r="24714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C708B5" w:rsidRDefault="00C708B5" w:rsidP="00C708B5">
      <w:pPr>
        <w:spacing w:after="0" w:line="240" w:lineRule="auto"/>
        <w:ind w:right="-28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708B5" w:rsidRPr="00281010" w:rsidRDefault="00C708B5" w:rsidP="00C708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709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По сравнению с аналогичным периодом прошлого года количество обращений от </w:t>
      </w:r>
      <w:r w:rsidRPr="00281010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жителей</w:t>
      </w:r>
      <w:r w:rsidR="00193EAD" w:rsidRPr="00281010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г.п.Советский  у</w:t>
      </w:r>
      <w:r w:rsidR="00E74104" w:rsidRPr="00281010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меньши</w:t>
      </w:r>
      <w:r w:rsidR="00193EAD" w:rsidRPr="00281010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лось на </w:t>
      </w:r>
      <w:r w:rsidR="0016213F" w:rsidRPr="00281010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15</w:t>
      </w:r>
      <w:r w:rsidR="00D65791" w:rsidRPr="00281010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%.</w:t>
      </w:r>
    </w:p>
    <w:p w:rsidR="00C708B5" w:rsidRPr="00281010" w:rsidRDefault="00C708B5" w:rsidP="00C708B5">
      <w:pPr>
        <w:spacing w:after="0" w:line="240" w:lineRule="auto"/>
        <w:ind w:right="-28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708B5" w:rsidRPr="00281010" w:rsidRDefault="00C708B5" w:rsidP="00C708B5">
      <w:pPr>
        <w:spacing w:after="0" w:line="240" w:lineRule="auto"/>
        <w:ind w:right="-284"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810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Положительно  рассмотрено  </w:t>
      </w:r>
      <w:r w:rsidR="0016213F" w:rsidRPr="002810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="00E036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0 </w:t>
      </w:r>
      <w:r w:rsidRPr="002810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обращени</w:t>
      </w:r>
      <w:r w:rsidR="00E036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й</w:t>
      </w:r>
      <w:r w:rsidRPr="002810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 на </w:t>
      </w:r>
      <w:r w:rsidR="00576EF0" w:rsidRPr="002810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0" w:name="_GoBack"/>
      <w:bookmarkEnd w:id="0"/>
      <w:r w:rsidR="00E036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22</w:t>
      </w:r>
      <w:r w:rsidR="0016213F" w:rsidRPr="002810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10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обращени</w:t>
      </w:r>
      <w:r w:rsidR="00E036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</w:t>
      </w:r>
      <w:r w:rsidR="00193EAD" w:rsidRPr="002810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10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даны</w:t>
      </w:r>
      <w:r w:rsidR="00281010" w:rsidRPr="002810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разъяснения,</w:t>
      </w:r>
      <w:r w:rsidR="00576EF0" w:rsidRPr="002810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036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12 </w:t>
      </w:r>
      <w:r w:rsidR="00281010" w:rsidRPr="002810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обращений находится в работе. </w:t>
      </w:r>
      <w:r w:rsidRPr="002810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Обращений с нарушением сроков рассмотрения не выявлено.</w:t>
      </w:r>
    </w:p>
    <w:p w:rsidR="00392A29" w:rsidRDefault="00392A29" w:rsidP="00A81C50">
      <w:pPr>
        <w:spacing w:after="0"/>
        <w:ind w:firstLine="709"/>
      </w:pPr>
    </w:p>
    <w:sectPr w:rsidR="00392A29" w:rsidSect="00AC7909"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characterSpacingControl w:val="doNotCompress"/>
  <w:compat/>
  <w:rsids>
    <w:rsidRoot w:val="00E56325"/>
    <w:rsid w:val="00001F44"/>
    <w:rsid w:val="00024456"/>
    <w:rsid w:val="00037FB5"/>
    <w:rsid w:val="000400F5"/>
    <w:rsid w:val="000448AB"/>
    <w:rsid w:val="00073D78"/>
    <w:rsid w:val="00087680"/>
    <w:rsid w:val="00092546"/>
    <w:rsid w:val="000A1DA4"/>
    <w:rsid w:val="000A4050"/>
    <w:rsid w:val="000B1B33"/>
    <w:rsid w:val="000B7EC0"/>
    <w:rsid w:val="000D7440"/>
    <w:rsid w:val="000E47E1"/>
    <w:rsid w:val="000F53F4"/>
    <w:rsid w:val="001147D8"/>
    <w:rsid w:val="00125D6B"/>
    <w:rsid w:val="0013706F"/>
    <w:rsid w:val="0014561F"/>
    <w:rsid w:val="0016213F"/>
    <w:rsid w:val="00193EAD"/>
    <w:rsid w:val="001A4C53"/>
    <w:rsid w:val="001B1C09"/>
    <w:rsid w:val="001B47A3"/>
    <w:rsid w:val="001D2907"/>
    <w:rsid w:val="001E3DD7"/>
    <w:rsid w:val="001F68B8"/>
    <w:rsid w:val="00203F55"/>
    <w:rsid w:val="00207B8C"/>
    <w:rsid w:val="00252812"/>
    <w:rsid w:val="00281010"/>
    <w:rsid w:val="002871BD"/>
    <w:rsid w:val="00292EBD"/>
    <w:rsid w:val="002A7044"/>
    <w:rsid w:val="002B10E8"/>
    <w:rsid w:val="002B58E6"/>
    <w:rsid w:val="002D5281"/>
    <w:rsid w:val="003004BC"/>
    <w:rsid w:val="00307A9C"/>
    <w:rsid w:val="00314AE9"/>
    <w:rsid w:val="003177E5"/>
    <w:rsid w:val="00321A6B"/>
    <w:rsid w:val="003228A0"/>
    <w:rsid w:val="00387782"/>
    <w:rsid w:val="00392A29"/>
    <w:rsid w:val="003930F9"/>
    <w:rsid w:val="00393304"/>
    <w:rsid w:val="003955C3"/>
    <w:rsid w:val="003A2A76"/>
    <w:rsid w:val="003C11B6"/>
    <w:rsid w:val="003C2419"/>
    <w:rsid w:val="003E5B80"/>
    <w:rsid w:val="00423F93"/>
    <w:rsid w:val="0047469B"/>
    <w:rsid w:val="004A1690"/>
    <w:rsid w:val="004A5A06"/>
    <w:rsid w:val="004E19E6"/>
    <w:rsid w:val="005125CF"/>
    <w:rsid w:val="00521E2E"/>
    <w:rsid w:val="005327B4"/>
    <w:rsid w:val="00556EBC"/>
    <w:rsid w:val="005713C2"/>
    <w:rsid w:val="00572BBD"/>
    <w:rsid w:val="00575240"/>
    <w:rsid w:val="0057657D"/>
    <w:rsid w:val="00576EF0"/>
    <w:rsid w:val="00583690"/>
    <w:rsid w:val="005914D9"/>
    <w:rsid w:val="005A6834"/>
    <w:rsid w:val="005D33E6"/>
    <w:rsid w:val="005E31D4"/>
    <w:rsid w:val="005E5F5D"/>
    <w:rsid w:val="00603263"/>
    <w:rsid w:val="00617AC7"/>
    <w:rsid w:val="0062651E"/>
    <w:rsid w:val="006358DF"/>
    <w:rsid w:val="006419C0"/>
    <w:rsid w:val="00651998"/>
    <w:rsid w:val="006570B4"/>
    <w:rsid w:val="0066455B"/>
    <w:rsid w:val="006662EA"/>
    <w:rsid w:val="006768FF"/>
    <w:rsid w:val="00682C4A"/>
    <w:rsid w:val="00695005"/>
    <w:rsid w:val="00696235"/>
    <w:rsid w:val="006B44B5"/>
    <w:rsid w:val="006D4976"/>
    <w:rsid w:val="006D4BB8"/>
    <w:rsid w:val="006D6975"/>
    <w:rsid w:val="006F46C1"/>
    <w:rsid w:val="006F537C"/>
    <w:rsid w:val="00704F63"/>
    <w:rsid w:val="0070525E"/>
    <w:rsid w:val="00727A44"/>
    <w:rsid w:val="00727ACB"/>
    <w:rsid w:val="007869E2"/>
    <w:rsid w:val="0079129E"/>
    <w:rsid w:val="00792836"/>
    <w:rsid w:val="00797B06"/>
    <w:rsid w:val="007E3C05"/>
    <w:rsid w:val="007E60A9"/>
    <w:rsid w:val="00815A1D"/>
    <w:rsid w:val="008320E2"/>
    <w:rsid w:val="00836029"/>
    <w:rsid w:val="00841D60"/>
    <w:rsid w:val="008553D8"/>
    <w:rsid w:val="008669B5"/>
    <w:rsid w:val="00866C19"/>
    <w:rsid w:val="008672A1"/>
    <w:rsid w:val="008A1397"/>
    <w:rsid w:val="008B221F"/>
    <w:rsid w:val="008B37BF"/>
    <w:rsid w:val="008B5238"/>
    <w:rsid w:val="008C7E44"/>
    <w:rsid w:val="008D0294"/>
    <w:rsid w:val="008D6BC1"/>
    <w:rsid w:val="00904331"/>
    <w:rsid w:val="009126D2"/>
    <w:rsid w:val="00913B81"/>
    <w:rsid w:val="009157A9"/>
    <w:rsid w:val="00922B58"/>
    <w:rsid w:val="0093233C"/>
    <w:rsid w:val="009468DE"/>
    <w:rsid w:val="00955D77"/>
    <w:rsid w:val="00957ACC"/>
    <w:rsid w:val="009706F6"/>
    <w:rsid w:val="009737F2"/>
    <w:rsid w:val="009B4553"/>
    <w:rsid w:val="009B4C0D"/>
    <w:rsid w:val="009C5EC4"/>
    <w:rsid w:val="009E0848"/>
    <w:rsid w:val="009E5F95"/>
    <w:rsid w:val="00A0583F"/>
    <w:rsid w:val="00A2040F"/>
    <w:rsid w:val="00A5558E"/>
    <w:rsid w:val="00A65602"/>
    <w:rsid w:val="00A66452"/>
    <w:rsid w:val="00A75174"/>
    <w:rsid w:val="00A81C50"/>
    <w:rsid w:val="00A938D1"/>
    <w:rsid w:val="00A95A24"/>
    <w:rsid w:val="00AC2CA2"/>
    <w:rsid w:val="00AC7909"/>
    <w:rsid w:val="00AC7FF4"/>
    <w:rsid w:val="00AD3A48"/>
    <w:rsid w:val="00AF7E36"/>
    <w:rsid w:val="00B12C55"/>
    <w:rsid w:val="00B24F4E"/>
    <w:rsid w:val="00B50895"/>
    <w:rsid w:val="00B6560C"/>
    <w:rsid w:val="00B73040"/>
    <w:rsid w:val="00B74816"/>
    <w:rsid w:val="00B915ED"/>
    <w:rsid w:val="00BA37F5"/>
    <w:rsid w:val="00BC56C0"/>
    <w:rsid w:val="00BD457D"/>
    <w:rsid w:val="00C36D57"/>
    <w:rsid w:val="00C518DC"/>
    <w:rsid w:val="00C61E82"/>
    <w:rsid w:val="00C6280A"/>
    <w:rsid w:val="00C708B5"/>
    <w:rsid w:val="00C945DF"/>
    <w:rsid w:val="00CA36CC"/>
    <w:rsid w:val="00CC3BA4"/>
    <w:rsid w:val="00CD19EB"/>
    <w:rsid w:val="00CD4D62"/>
    <w:rsid w:val="00CE3A38"/>
    <w:rsid w:val="00CE6C9D"/>
    <w:rsid w:val="00D00BCD"/>
    <w:rsid w:val="00D14DE1"/>
    <w:rsid w:val="00D15F47"/>
    <w:rsid w:val="00D25942"/>
    <w:rsid w:val="00D31BA7"/>
    <w:rsid w:val="00D37F3D"/>
    <w:rsid w:val="00D6404F"/>
    <w:rsid w:val="00D654C1"/>
    <w:rsid w:val="00D65791"/>
    <w:rsid w:val="00D73BF8"/>
    <w:rsid w:val="00D82C7E"/>
    <w:rsid w:val="00DC2D89"/>
    <w:rsid w:val="00DC2E70"/>
    <w:rsid w:val="00DC66D9"/>
    <w:rsid w:val="00DD214A"/>
    <w:rsid w:val="00DD73BE"/>
    <w:rsid w:val="00DF7562"/>
    <w:rsid w:val="00E01E44"/>
    <w:rsid w:val="00E0227B"/>
    <w:rsid w:val="00E0362D"/>
    <w:rsid w:val="00E046D9"/>
    <w:rsid w:val="00E237A9"/>
    <w:rsid w:val="00E25327"/>
    <w:rsid w:val="00E44F63"/>
    <w:rsid w:val="00E5475B"/>
    <w:rsid w:val="00E56325"/>
    <w:rsid w:val="00E727FD"/>
    <w:rsid w:val="00E74104"/>
    <w:rsid w:val="00E8163F"/>
    <w:rsid w:val="00EE17E7"/>
    <w:rsid w:val="00EE65A6"/>
    <w:rsid w:val="00EE6A39"/>
    <w:rsid w:val="00EF28F5"/>
    <w:rsid w:val="00F05B32"/>
    <w:rsid w:val="00F076EC"/>
    <w:rsid w:val="00F21FDE"/>
    <w:rsid w:val="00F263FB"/>
    <w:rsid w:val="00F45901"/>
    <w:rsid w:val="00F50FFB"/>
    <w:rsid w:val="00F511F2"/>
    <w:rsid w:val="00F60CA4"/>
    <w:rsid w:val="00F665BA"/>
    <w:rsid w:val="00F77DA3"/>
    <w:rsid w:val="00FA7F7E"/>
    <w:rsid w:val="00FB0BFD"/>
    <w:rsid w:val="00FC3A6B"/>
    <w:rsid w:val="00FC6393"/>
    <w:rsid w:val="00FD07CE"/>
    <w:rsid w:val="00FD0CE5"/>
    <w:rsid w:val="00FE5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32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63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6325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32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63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632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94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chart" Target="charts/chart5.xml"/><Relationship Id="rId17" Type="http://schemas.microsoft.com/office/2007/relationships/stylesWithEffects" Target="stylesWithEffect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hart" Target="charts/chart4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chart" Target="charts/chart3.xml"/><Relationship Id="rId4" Type="http://schemas.openxmlformats.org/officeDocument/2006/relationships/customXml" Target="../customXml/item4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4.xml"/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5.xml"/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6.xml"/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7.xml"/><Relationship Id="rId1" Type="http://schemas.openxmlformats.org/officeDocument/2006/relationships/package" Target="../embeddings/_____Microsoft_Office_Excel7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7"/>
  <c:chart>
    <c:autoTitleDeleted val="1"/>
    <c:plotArea>
      <c:layout>
        <c:manualLayout>
          <c:layoutTarget val="inner"/>
          <c:xMode val="edge"/>
          <c:yMode val="edge"/>
          <c:x val="4.4524326024723934E-2"/>
          <c:y val="0.16901298769713377"/>
          <c:w val="0.91465292160860001"/>
          <c:h val="0.61409059971378077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обращения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февраль 2021г.</c:v>
                </c:pt>
                <c:pt idx="1">
                  <c:v>февраль 2022г.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52</c:v>
                </c:pt>
                <c:pt idx="1">
                  <c:v>44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вопросы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февраль 2021г.</c:v>
                </c:pt>
                <c:pt idx="1">
                  <c:v>февраль 2022г.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63</c:v>
                </c:pt>
                <c:pt idx="1">
                  <c:v>46</c:v>
                </c:pt>
              </c:numCache>
            </c:numRef>
          </c:val>
        </c:ser>
        <c:dLbls>
          <c:showVal val="1"/>
        </c:dLbls>
        <c:overlap val="-25"/>
        <c:axId val="95944704"/>
        <c:axId val="95946240"/>
      </c:barChart>
      <c:catAx>
        <c:axId val="95944704"/>
        <c:scaling>
          <c:orientation val="minMax"/>
        </c:scaling>
        <c:axPos val="b"/>
        <c:majorTickMark val="none"/>
        <c:tickLblPos val="nextTo"/>
        <c:crossAx val="95946240"/>
        <c:crosses val="autoZero"/>
        <c:auto val="1"/>
        <c:lblAlgn val="ctr"/>
        <c:lblOffset val="100"/>
      </c:catAx>
      <c:valAx>
        <c:axId val="95946240"/>
        <c:scaling>
          <c:orientation val="minMax"/>
        </c:scaling>
        <c:delete val="1"/>
        <c:axPos val="l"/>
        <c:numFmt formatCode="General" sourceLinked="1"/>
        <c:majorTickMark val="none"/>
        <c:tickLblPos val="none"/>
        <c:crossAx val="95944704"/>
        <c:crosses val="autoZero"/>
        <c:crossBetween val="between"/>
      </c:valAx>
    </c:plotArea>
    <c:legend>
      <c:legendPos val="t"/>
    </c:legend>
    <c:plotVisOnly val="1"/>
    <c:dispBlanksAs val="gap"/>
  </c:chart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style val="27"/>
  <c:chart>
    <c:autoTitleDeleted val="1"/>
    <c:plotArea>
      <c:layout>
        <c:manualLayout>
          <c:layoutTarget val="inner"/>
          <c:xMode val="edge"/>
          <c:yMode val="edge"/>
          <c:x val="0.12677126277329478"/>
          <c:y val="0.13605529721590195"/>
          <c:w val="0.87155504179237087"/>
          <c:h val="0.6252287118638945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февраль 2021г.</c:v>
                </c:pt>
                <c:pt idx="1">
                  <c:v>февраль 2022г.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19</c:v>
                </c:pt>
                <c:pt idx="1">
                  <c:v>24</c:v>
                </c:pt>
              </c:numCache>
            </c:numRef>
          </c:val>
        </c:ser>
        <c:dLbls>
          <c:showVal val="1"/>
        </c:dLbls>
        <c:overlap val="-25"/>
        <c:axId val="96861568"/>
        <c:axId val="96889856"/>
      </c:barChart>
      <c:catAx>
        <c:axId val="96861568"/>
        <c:scaling>
          <c:orientation val="minMax"/>
        </c:scaling>
        <c:axPos val="b"/>
        <c:majorTickMark val="none"/>
        <c:tickLblPos val="nextTo"/>
        <c:crossAx val="96889856"/>
        <c:crosses val="autoZero"/>
        <c:auto val="1"/>
        <c:lblAlgn val="ctr"/>
        <c:lblOffset val="100"/>
      </c:catAx>
      <c:valAx>
        <c:axId val="96889856"/>
        <c:scaling>
          <c:orientation val="minMax"/>
        </c:scaling>
        <c:delete val="1"/>
        <c:axPos val="l"/>
        <c:numFmt formatCode="General" sourceLinked="1"/>
        <c:majorTickMark val="none"/>
        <c:tickLblPos val="none"/>
        <c:crossAx val="96861568"/>
        <c:crosses val="autoZero"/>
        <c:crossBetween val="between"/>
      </c:valAx>
    </c:plotArea>
    <c:plotVisOnly val="1"/>
    <c:dispBlanksAs val="gap"/>
  </c:chart>
  <c:externalData r:id="rId1"/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style val="27"/>
  <c:chart>
    <c:autoTitleDeleted val="1"/>
    <c:plotArea>
      <c:layout>
        <c:manualLayout>
          <c:layoutTarget val="inner"/>
          <c:xMode val="edge"/>
          <c:yMode val="edge"/>
          <c:x val="6.2820311592267877E-2"/>
          <c:y val="6.2941696417613824E-2"/>
          <c:w val="0.86148658641190157"/>
          <c:h val="0.67660483670083182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февраль 2021г.</c:v>
                </c:pt>
                <c:pt idx="1">
                  <c:v>февраль 2022г.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34</c:v>
                </c:pt>
                <c:pt idx="1">
                  <c:v>18</c:v>
                </c:pt>
              </c:numCache>
            </c:numRef>
          </c:val>
        </c:ser>
        <c:dLbls>
          <c:showVal val="1"/>
        </c:dLbls>
        <c:overlap val="-25"/>
        <c:axId val="96849920"/>
        <c:axId val="99042432"/>
      </c:barChart>
      <c:catAx>
        <c:axId val="96849920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99042432"/>
        <c:crosses val="autoZero"/>
        <c:auto val="1"/>
        <c:lblAlgn val="ctr"/>
        <c:lblOffset val="100"/>
      </c:catAx>
      <c:valAx>
        <c:axId val="99042432"/>
        <c:scaling>
          <c:orientation val="minMax"/>
        </c:scaling>
        <c:delete val="1"/>
        <c:axPos val="l"/>
        <c:numFmt formatCode="General" sourceLinked="1"/>
        <c:tickLblPos val="none"/>
        <c:crossAx val="96849920"/>
        <c:crosses val="autoZero"/>
        <c:crossBetween val="between"/>
      </c:valAx>
    </c:plotArea>
    <c:plotVisOnly val="1"/>
    <c:dispBlanksAs val="gap"/>
  </c:chart>
  <c:externalData r:id="rId1"/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7"/>
  <c:chart>
    <c:autoTitleDeleted val="1"/>
    <c:plotArea>
      <c:layout>
        <c:manualLayout>
          <c:layoutTarget val="inner"/>
          <c:xMode val="edge"/>
          <c:yMode val="edge"/>
          <c:x val="7.4319621390221954E-2"/>
          <c:y val="5.784537519129327E-2"/>
          <c:w val="0.84537443300040538"/>
          <c:h val="0.62936368028623257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февраль 2021г.</c:v>
                </c:pt>
                <c:pt idx="1">
                  <c:v>февраль 2022г.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</c:v>
                </c:pt>
                <c:pt idx="1">
                  <c:v>2</c:v>
                </c:pt>
              </c:numCache>
            </c:numRef>
          </c:val>
        </c:ser>
        <c:dLbls>
          <c:showVal val="1"/>
        </c:dLbls>
        <c:overlap val="-25"/>
        <c:axId val="96047872"/>
        <c:axId val="96050176"/>
      </c:barChart>
      <c:catAx>
        <c:axId val="96047872"/>
        <c:scaling>
          <c:orientation val="minMax"/>
        </c:scaling>
        <c:axPos val="b"/>
        <c:majorTickMark val="none"/>
        <c:tickLblPos val="nextTo"/>
        <c:crossAx val="96050176"/>
        <c:crosses val="autoZero"/>
        <c:auto val="1"/>
        <c:lblAlgn val="ctr"/>
        <c:lblOffset val="100"/>
      </c:catAx>
      <c:valAx>
        <c:axId val="96050176"/>
        <c:scaling>
          <c:orientation val="minMax"/>
        </c:scaling>
        <c:delete val="1"/>
        <c:axPos val="l"/>
        <c:numFmt formatCode="General" sourceLinked="1"/>
        <c:tickLblPos val="none"/>
        <c:crossAx val="96047872"/>
        <c:crosses val="autoZero"/>
        <c:crossBetween val="between"/>
      </c:valAx>
    </c:plotArea>
    <c:plotVisOnly val="1"/>
    <c:dispBlanksAs val="gap"/>
  </c:chart>
  <c:externalData r:id="rId1"/>
  <c:userShapes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7"/>
  <c:chart>
    <c:autoTitleDeleted val="1"/>
    <c:plotArea>
      <c:layout>
        <c:manualLayout>
          <c:layoutTarget val="inner"/>
          <c:xMode val="edge"/>
          <c:yMode val="edge"/>
          <c:x val="8.1109874895806164E-2"/>
          <c:y val="0.13617257217847767"/>
          <c:w val="0.8453744330004046"/>
          <c:h val="0.62936368028623257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февраль 2021г.</c:v>
                </c:pt>
                <c:pt idx="1">
                  <c:v>февраль 2022г.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6</c:v>
                </c:pt>
                <c:pt idx="1">
                  <c:v>1</c:v>
                </c:pt>
              </c:numCache>
            </c:numRef>
          </c:val>
        </c:ser>
        <c:dLbls>
          <c:showVal val="1"/>
        </c:dLbls>
        <c:overlap val="-25"/>
        <c:axId val="99041280"/>
        <c:axId val="99046912"/>
      </c:barChart>
      <c:catAx>
        <c:axId val="99041280"/>
        <c:scaling>
          <c:orientation val="minMax"/>
        </c:scaling>
        <c:axPos val="b"/>
        <c:majorTickMark val="none"/>
        <c:tickLblPos val="nextTo"/>
        <c:crossAx val="99046912"/>
        <c:crosses val="autoZero"/>
        <c:auto val="1"/>
        <c:lblAlgn val="ctr"/>
        <c:lblOffset val="100"/>
      </c:catAx>
      <c:valAx>
        <c:axId val="99046912"/>
        <c:scaling>
          <c:orientation val="minMax"/>
        </c:scaling>
        <c:delete val="1"/>
        <c:axPos val="l"/>
        <c:numFmt formatCode="General" sourceLinked="1"/>
        <c:tickLblPos val="none"/>
        <c:crossAx val="99041280"/>
        <c:crosses val="autoZero"/>
        <c:crossBetween val="between"/>
      </c:valAx>
    </c:plotArea>
    <c:plotVisOnly val="1"/>
    <c:dispBlanksAs val="gap"/>
  </c:chart>
  <c:externalData r:id="rId1"/>
  <c:userShapes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style val="27"/>
  <c:chart>
    <c:autoTitleDeleted val="1"/>
    <c:plotArea>
      <c:layout>
        <c:manualLayout>
          <c:layoutTarget val="inner"/>
          <c:xMode val="edge"/>
          <c:yMode val="edge"/>
          <c:x val="7.656646987800092E-2"/>
          <c:y val="0.1361726229033261"/>
          <c:w val="0.8453744330004046"/>
          <c:h val="0.62936368028623257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февраль 2021г.</c:v>
                </c:pt>
                <c:pt idx="1">
                  <c:v>февраль 2022г.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0</c:v>
                </c:pt>
                <c:pt idx="1">
                  <c:v>1</c:v>
                </c:pt>
              </c:numCache>
            </c:numRef>
          </c:val>
        </c:ser>
        <c:dLbls>
          <c:showVal val="1"/>
        </c:dLbls>
        <c:overlap val="-25"/>
        <c:axId val="96488448"/>
        <c:axId val="96512640"/>
      </c:barChart>
      <c:catAx>
        <c:axId val="96488448"/>
        <c:scaling>
          <c:orientation val="minMax"/>
        </c:scaling>
        <c:axPos val="b"/>
        <c:majorTickMark val="none"/>
        <c:tickLblPos val="nextTo"/>
        <c:crossAx val="96512640"/>
        <c:crosses val="autoZero"/>
        <c:auto val="1"/>
        <c:lblAlgn val="ctr"/>
        <c:lblOffset val="100"/>
      </c:catAx>
      <c:valAx>
        <c:axId val="96512640"/>
        <c:scaling>
          <c:orientation val="minMax"/>
        </c:scaling>
        <c:delete val="1"/>
        <c:axPos val="l"/>
        <c:numFmt formatCode="General" sourceLinked="1"/>
        <c:tickLblPos val="none"/>
        <c:crossAx val="96488448"/>
        <c:crosses val="autoZero"/>
        <c:crossBetween val="between"/>
      </c:valAx>
    </c:plotArea>
    <c:plotVisOnly val="1"/>
    <c:dispBlanksAs val="gap"/>
  </c:chart>
  <c:externalData r:id="rId1"/>
  <c:userShapes r:id="rId2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style val="27"/>
  <c:chart>
    <c:title>
      <c:tx>
        <c:rich>
          <a:bodyPr/>
          <a:lstStyle/>
          <a:p>
            <a:pPr>
              <a:defRPr/>
            </a:pPr>
            <a:endParaRPr lang="ru-RU"/>
          </a:p>
        </c:rich>
      </c:tx>
    </c:title>
    <c:plotArea>
      <c:layout>
        <c:manualLayout>
          <c:layoutTarget val="inner"/>
          <c:xMode val="edge"/>
          <c:yMode val="edge"/>
          <c:x val="6.6715029022225397E-2"/>
          <c:y val="9.4028769215600105E-2"/>
          <c:w val="0.86143261256229264"/>
          <c:h val="0.79089971703326001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г.п.Советский</c:v>
                </c:pt>
              </c:strCache>
            </c:strRef>
          </c:tx>
          <c:dLbls>
            <c:dLbl>
              <c:idx val="0"/>
              <c:layout>
                <c:manualLayout>
                  <c:x val="-2.2869786763586417E-3"/>
                  <c:y val="1.9408616253565041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41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Лист1!$A$2:$A$3</c:f>
              <c:strCache>
                <c:ptCount val="2"/>
                <c:pt idx="0">
                  <c:v>январь 2021г.</c:v>
                </c:pt>
                <c:pt idx="1">
                  <c:v>январь 2022г.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41</c:v>
                </c:pt>
                <c:pt idx="1">
                  <c:v>35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Поселения Советского района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январь 2021г.</c:v>
                </c:pt>
                <c:pt idx="1">
                  <c:v>январь 2022г.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7</c:v>
                </c:pt>
                <c:pt idx="1">
                  <c:v>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Иные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январь 2021г.</c:v>
                </c:pt>
                <c:pt idx="1">
                  <c:v>январь 2022г.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4</c:v>
                </c:pt>
                <c:pt idx="1">
                  <c:v>1</c:v>
                </c:pt>
              </c:numCache>
            </c:numRef>
          </c:val>
        </c:ser>
        <c:dLbls>
          <c:showVal val="1"/>
        </c:dLbls>
        <c:overlap val="-25"/>
        <c:axId val="96133120"/>
        <c:axId val="96134656"/>
      </c:barChart>
      <c:catAx>
        <c:axId val="96133120"/>
        <c:scaling>
          <c:orientation val="minMax"/>
        </c:scaling>
        <c:axPos val="b"/>
        <c:majorTickMark val="none"/>
        <c:tickLblPos val="nextTo"/>
        <c:crossAx val="96134656"/>
        <c:crosses val="autoZero"/>
        <c:auto val="1"/>
        <c:lblAlgn val="ctr"/>
        <c:lblOffset val="100"/>
      </c:catAx>
      <c:valAx>
        <c:axId val="96134656"/>
        <c:scaling>
          <c:orientation val="minMax"/>
        </c:scaling>
        <c:delete val="1"/>
        <c:axPos val="l"/>
        <c:numFmt formatCode="General" sourceLinked="1"/>
        <c:tickLblPos val="none"/>
        <c:crossAx val="96133120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0.19701410893771359"/>
          <c:y val="2.8905489852451723E-2"/>
          <c:w val="0.64516126548719765"/>
          <c:h val="0.10402748554004601"/>
        </c:manualLayout>
      </c:layout>
    </c:legend>
    <c:plotVisOnly val="1"/>
    <c:dispBlanksAs val="gap"/>
  </c:chart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0.2563</cdr:x>
      <cdr:y>0.32415</cdr:y>
    </cdr:from>
    <cdr:to>
      <cdr:x>0.59055</cdr:x>
      <cdr:y>0.39516</cdr:y>
    </cdr:to>
    <cdr:sp macro="" textlink="">
      <cdr:nvSpPr>
        <cdr:cNvPr id="9" name="Прямая со стрелкой 8"/>
        <cdr:cNvSpPr/>
      </cdr:nvSpPr>
      <cdr:spPr>
        <a:xfrm xmlns:a="http://schemas.openxmlformats.org/drawingml/2006/main">
          <a:off x="1010681" y="864964"/>
          <a:ext cx="1318053" cy="189480"/>
        </a:xfrm>
        <a:prstGeom xmlns:a="http://schemas.openxmlformats.org/drawingml/2006/main" prst="straightConnector1">
          <a:avLst/>
        </a:prstGeom>
        <a:ln xmlns:a="http://schemas.openxmlformats.org/drawingml/2006/main">
          <a:tailEnd type="arrow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0.41089</cdr:x>
      <cdr:y>0.23463</cdr:y>
    </cdr:from>
    <cdr:to>
      <cdr:x>0.73887</cdr:x>
      <cdr:y>0.37664</cdr:y>
    </cdr:to>
    <cdr:sp macro="" textlink="">
      <cdr:nvSpPr>
        <cdr:cNvPr id="11" name="Прямая со стрелкой 10"/>
        <cdr:cNvSpPr/>
      </cdr:nvSpPr>
      <cdr:spPr>
        <a:xfrm xmlns:a="http://schemas.openxmlformats.org/drawingml/2006/main">
          <a:off x="1620279" y="626077"/>
          <a:ext cx="1293341" cy="378940"/>
        </a:xfrm>
        <a:prstGeom xmlns:a="http://schemas.openxmlformats.org/drawingml/2006/main" prst="straightConnector1">
          <a:avLst/>
        </a:prstGeom>
        <a:ln xmlns:a="http://schemas.openxmlformats.org/drawingml/2006/main">
          <a:tailEnd type="arrow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0.49184</cdr:x>
      <cdr:y>0.19459</cdr:y>
    </cdr:from>
    <cdr:to>
      <cdr:x>0.63014</cdr:x>
      <cdr:y>0.25995</cdr:y>
    </cdr:to>
    <cdr:sp macro="" textlink="">
      <cdr:nvSpPr>
        <cdr:cNvPr id="5" name="Блок-схема: процесс 4"/>
        <cdr:cNvSpPr/>
      </cdr:nvSpPr>
      <cdr:spPr>
        <a:xfrm xmlns:a="http://schemas.openxmlformats.org/drawingml/2006/main" rot="1090394">
          <a:off x="1939489" y="519254"/>
          <a:ext cx="545374" cy="174404"/>
        </a:xfrm>
        <a:prstGeom xmlns:a="http://schemas.openxmlformats.org/drawingml/2006/main" prst="flowChartProcess">
          <a:avLst/>
        </a:prstGeom>
        <a:noFill xmlns:a="http://schemas.openxmlformats.org/drawingml/2006/main"/>
        <a:ln xmlns:a="http://schemas.openxmlformats.org/drawingml/2006/main">
          <a:solidFill>
            <a:schemeClr val="bg1"/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ru-RU" sz="800" b="1">
              <a:solidFill>
                <a:schemeClr val="tx1"/>
              </a:solidFill>
            </a:rPr>
            <a:t>-13</a:t>
          </a:r>
          <a:r>
            <a:rPr lang="ru-RU">
              <a:solidFill>
                <a:schemeClr val="tx1"/>
              </a:solidFill>
            </a:rPr>
            <a:t>%</a:t>
          </a:r>
        </a:p>
      </cdr:txBody>
    </cdr:sp>
  </cdr:relSizeAnchor>
  <cdr:relSizeAnchor xmlns:cdr="http://schemas.openxmlformats.org/drawingml/2006/chartDrawing">
    <cdr:from>
      <cdr:x>0.4448</cdr:x>
      <cdr:y>0.40859</cdr:y>
    </cdr:from>
    <cdr:to>
      <cdr:x>0.55455</cdr:x>
      <cdr:y>0.49286</cdr:y>
    </cdr:to>
    <cdr:sp macro="" textlink="">
      <cdr:nvSpPr>
        <cdr:cNvPr id="7" name="Блок-схема: процесс 6"/>
        <cdr:cNvSpPr/>
      </cdr:nvSpPr>
      <cdr:spPr>
        <a:xfrm xmlns:a="http://schemas.openxmlformats.org/drawingml/2006/main" rot="11399692" flipV="1">
          <a:off x="1753998" y="1090292"/>
          <a:ext cx="432775" cy="224863"/>
        </a:xfrm>
        <a:prstGeom xmlns:a="http://schemas.openxmlformats.org/drawingml/2006/main" prst="flowChartProcess">
          <a:avLst/>
        </a:prstGeom>
        <a:noFill xmlns:a="http://schemas.openxmlformats.org/drawingml/2006/main"/>
        <a:ln xmlns:a="http://schemas.openxmlformats.org/drawingml/2006/main" w="25400" cap="flat" cmpd="sng" algn="ctr">
          <a:solidFill>
            <a:sysClr val="window" lastClr="FFFFFF"/>
          </a:solidFill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Calibri"/>
            </a:defRPr>
          </a:lvl1pPr>
          <a:lvl2pPr marL="457200" indent="0">
            <a:defRPr sz="1100">
              <a:solidFill>
                <a:sysClr val="window" lastClr="FFFFFF"/>
              </a:solidFill>
              <a:latin typeface="Calibri"/>
            </a:defRPr>
          </a:lvl2pPr>
          <a:lvl3pPr marL="914400" indent="0">
            <a:defRPr sz="1100">
              <a:solidFill>
                <a:sysClr val="window" lastClr="FFFFFF"/>
              </a:solidFill>
              <a:latin typeface="Calibri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Calibri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Calibri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Calibri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Calibri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Calibri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Calibri"/>
            </a:defRPr>
          </a:lvl9pPr>
        </a:lstStyle>
        <a:p xmlns:a="http://schemas.openxmlformats.org/drawingml/2006/main">
          <a:r>
            <a:rPr lang="ru-RU" sz="800" b="1">
              <a:solidFill>
                <a:sysClr val="windowText" lastClr="000000"/>
              </a:solidFill>
            </a:rPr>
            <a:t>-15%</a:t>
          </a:r>
          <a:endParaRPr lang="ru-RU">
            <a:solidFill>
              <a:sysClr val="windowText" lastClr="000000"/>
            </a:solidFill>
          </a:endParaRP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0.43759</cdr:x>
      <cdr:y>0.27551</cdr:y>
    </cdr:from>
    <cdr:to>
      <cdr:x>0.68671</cdr:x>
      <cdr:y>0.37733</cdr:y>
    </cdr:to>
    <cdr:sp macro="" textlink="">
      <cdr:nvSpPr>
        <cdr:cNvPr id="3" name="Прямая со стрелкой 2"/>
        <cdr:cNvSpPr/>
      </cdr:nvSpPr>
      <cdr:spPr>
        <a:xfrm xmlns:a="http://schemas.openxmlformats.org/drawingml/2006/main" flipV="1">
          <a:off x="969491" y="378940"/>
          <a:ext cx="551935" cy="140043"/>
        </a:xfrm>
        <a:prstGeom xmlns:a="http://schemas.openxmlformats.org/drawingml/2006/main" prst="straightConnector1">
          <a:avLst/>
        </a:prstGeom>
        <a:ln xmlns:a="http://schemas.openxmlformats.org/drawingml/2006/main">
          <a:tailEnd type="arrow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0.4303</cdr:x>
      <cdr:y>0.10754</cdr:y>
    </cdr:from>
    <cdr:to>
      <cdr:x>0.66493</cdr:x>
      <cdr:y>0.23037</cdr:y>
    </cdr:to>
    <cdr:sp macro="" textlink="">
      <cdr:nvSpPr>
        <cdr:cNvPr id="5" name="Блок-схема: процесс 4"/>
        <cdr:cNvSpPr/>
      </cdr:nvSpPr>
      <cdr:spPr>
        <a:xfrm xmlns:a="http://schemas.openxmlformats.org/drawingml/2006/main" rot="20401390">
          <a:off x="953331" y="147906"/>
          <a:ext cx="519830" cy="168950"/>
        </a:xfrm>
        <a:prstGeom xmlns:a="http://schemas.openxmlformats.org/drawingml/2006/main" prst="flowChartProcess">
          <a:avLst/>
        </a:prstGeom>
        <a:noFill xmlns:a="http://schemas.openxmlformats.org/drawingml/2006/main"/>
        <a:ln xmlns:a="http://schemas.openxmlformats.org/drawingml/2006/main" w="25400" cap="flat" cmpd="sng" algn="ctr">
          <a:solidFill>
            <a:sysClr val="window" lastClr="FFFFFF"/>
          </a:solidFill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Calibri"/>
            </a:defRPr>
          </a:lvl1pPr>
          <a:lvl2pPr marL="457200" indent="0">
            <a:defRPr sz="1100">
              <a:solidFill>
                <a:sysClr val="window" lastClr="FFFFFF"/>
              </a:solidFill>
              <a:latin typeface="Calibri"/>
            </a:defRPr>
          </a:lvl2pPr>
          <a:lvl3pPr marL="914400" indent="0">
            <a:defRPr sz="1100">
              <a:solidFill>
                <a:sysClr val="window" lastClr="FFFFFF"/>
              </a:solidFill>
              <a:latin typeface="Calibri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Calibri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Calibri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Calibri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Calibri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Calibri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Calibri"/>
            </a:defRPr>
          </a:lvl9pPr>
        </a:lstStyle>
        <a:p xmlns:a="http://schemas.openxmlformats.org/drawingml/2006/main">
          <a:r>
            <a:rPr lang="ru-RU" sz="800" b="1">
              <a:solidFill>
                <a:sysClr val="windowText" lastClr="000000"/>
              </a:solidFill>
            </a:rPr>
            <a:t>+26</a:t>
          </a:r>
          <a:r>
            <a:rPr lang="ru-RU">
              <a:solidFill>
                <a:sysClr val="windowText" lastClr="000000"/>
              </a:solidFill>
            </a:rPr>
            <a:t>%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0.3583</cdr:x>
      <cdr:y>0.17039</cdr:y>
    </cdr:from>
    <cdr:to>
      <cdr:x>0.6169</cdr:x>
      <cdr:y>0.44302</cdr:y>
    </cdr:to>
    <cdr:sp macro="" textlink="">
      <cdr:nvSpPr>
        <cdr:cNvPr id="3" name="Прямая со стрелкой 2"/>
        <cdr:cNvSpPr/>
      </cdr:nvSpPr>
      <cdr:spPr>
        <a:xfrm xmlns:a="http://schemas.openxmlformats.org/drawingml/2006/main">
          <a:off x="878874" y="247135"/>
          <a:ext cx="634314" cy="395416"/>
        </a:xfrm>
        <a:prstGeom xmlns:a="http://schemas.openxmlformats.org/drawingml/2006/main" prst="straightConnector1">
          <a:avLst/>
        </a:prstGeom>
        <a:ln xmlns:a="http://schemas.openxmlformats.org/drawingml/2006/main">
          <a:tailEnd type="arrow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0.41709</cdr:x>
      <cdr:y>0.15522</cdr:y>
    </cdr:from>
    <cdr:to>
      <cdr:x>0.61185</cdr:x>
      <cdr:y>0.26509</cdr:y>
    </cdr:to>
    <cdr:sp macro="" textlink="">
      <cdr:nvSpPr>
        <cdr:cNvPr id="4" name="Блок-схема: процесс 3"/>
        <cdr:cNvSpPr/>
      </cdr:nvSpPr>
      <cdr:spPr>
        <a:xfrm xmlns:a="http://schemas.openxmlformats.org/drawingml/2006/main" rot="12694004" flipV="1">
          <a:off x="1023077" y="225127"/>
          <a:ext cx="477712" cy="159346"/>
        </a:xfrm>
        <a:prstGeom xmlns:a="http://schemas.openxmlformats.org/drawingml/2006/main" prst="flowChartProcess">
          <a:avLst/>
        </a:prstGeom>
        <a:noFill xmlns:a="http://schemas.openxmlformats.org/drawingml/2006/main"/>
        <a:ln xmlns:a="http://schemas.openxmlformats.org/drawingml/2006/main" w="25400" cap="flat" cmpd="sng" algn="ctr">
          <a:solidFill>
            <a:sysClr val="window" lastClr="FFFFFF"/>
          </a:solidFill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Calibri"/>
            </a:defRPr>
          </a:lvl1pPr>
          <a:lvl2pPr marL="457200" indent="0">
            <a:defRPr sz="1100">
              <a:solidFill>
                <a:sysClr val="window" lastClr="FFFFFF"/>
              </a:solidFill>
              <a:latin typeface="Calibri"/>
            </a:defRPr>
          </a:lvl2pPr>
          <a:lvl3pPr marL="914400" indent="0">
            <a:defRPr sz="1100">
              <a:solidFill>
                <a:sysClr val="window" lastClr="FFFFFF"/>
              </a:solidFill>
              <a:latin typeface="Calibri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Calibri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Calibri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Calibri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Calibri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Calibri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Calibri"/>
            </a:defRPr>
          </a:lvl9pPr>
        </a:lstStyle>
        <a:p xmlns:a="http://schemas.openxmlformats.org/drawingml/2006/main">
          <a:r>
            <a:rPr lang="ru-RU" sz="800" b="1">
              <a:solidFill>
                <a:sysClr val="windowText" lastClr="000000"/>
              </a:solidFill>
            </a:rPr>
            <a:t>-47</a:t>
          </a:r>
          <a:r>
            <a:rPr lang="ru-RU">
              <a:solidFill>
                <a:sysClr val="windowText" lastClr="000000"/>
              </a:solidFill>
            </a:rPr>
            <a:t>%</a:t>
          </a: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0.37431</cdr:x>
      <cdr:y>0.26763</cdr:y>
    </cdr:from>
    <cdr:to>
      <cdr:x>0.62188</cdr:x>
      <cdr:y>0.46483</cdr:y>
    </cdr:to>
    <cdr:sp macro="" textlink="">
      <cdr:nvSpPr>
        <cdr:cNvPr id="3" name="Прямая со стрелкой 2"/>
        <cdr:cNvSpPr/>
      </cdr:nvSpPr>
      <cdr:spPr>
        <a:xfrm xmlns:a="http://schemas.openxmlformats.org/drawingml/2006/main">
          <a:off x="871122" y="313039"/>
          <a:ext cx="576163" cy="230658"/>
        </a:xfrm>
        <a:prstGeom xmlns:a="http://schemas.openxmlformats.org/drawingml/2006/main" prst="straightConnector1">
          <a:avLst/>
        </a:prstGeom>
        <a:ln xmlns:a="http://schemas.openxmlformats.org/drawingml/2006/main">
          <a:tailEnd type="arrow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0.40888</cdr:x>
      <cdr:y>0.11996</cdr:y>
    </cdr:from>
    <cdr:to>
      <cdr:x>0.59103</cdr:x>
      <cdr:y>0.30897</cdr:y>
    </cdr:to>
    <cdr:sp macro="" textlink="">
      <cdr:nvSpPr>
        <cdr:cNvPr id="4" name="Блок-схема: процесс 3"/>
        <cdr:cNvSpPr/>
      </cdr:nvSpPr>
      <cdr:spPr>
        <a:xfrm xmlns:a="http://schemas.openxmlformats.org/drawingml/2006/main" rot="1181214">
          <a:off x="952360" y="140318"/>
          <a:ext cx="424252" cy="221072"/>
        </a:xfrm>
        <a:prstGeom xmlns:a="http://schemas.openxmlformats.org/drawingml/2006/main" prst="flowChartProcess">
          <a:avLst/>
        </a:prstGeom>
        <a:noFill xmlns:a="http://schemas.openxmlformats.org/drawingml/2006/main"/>
        <a:ln xmlns:a="http://schemas.openxmlformats.org/drawingml/2006/main" w="25400" cap="flat" cmpd="sng" algn="ctr">
          <a:solidFill>
            <a:sysClr val="window" lastClr="FFFFFF"/>
          </a:solidFill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Calibri"/>
            </a:defRPr>
          </a:lvl1pPr>
          <a:lvl2pPr marL="457200" indent="0">
            <a:defRPr sz="1100">
              <a:solidFill>
                <a:sysClr val="window" lastClr="FFFFFF"/>
              </a:solidFill>
              <a:latin typeface="Calibri"/>
            </a:defRPr>
          </a:lvl2pPr>
          <a:lvl3pPr marL="914400" indent="0">
            <a:defRPr sz="1100">
              <a:solidFill>
                <a:sysClr val="window" lastClr="FFFFFF"/>
              </a:solidFill>
              <a:latin typeface="Calibri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Calibri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Calibri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Calibri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Calibri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Calibri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Calibri"/>
            </a:defRPr>
          </a:lvl9pPr>
        </a:lstStyle>
        <a:p xmlns:a="http://schemas.openxmlformats.org/drawingml/2006/main">
          <a:r>
            <a:rPr lang="ru-RU" sz="800" b="1">
              <a:solidFill>
                <a:sysClr val="windowText" lastClr="000000"/>
              </a:solidFill>
            </a:rPr>
            <a:t>-50</a:t>
          </a:r>
          <a:r>
            <a:rPr lang="ru-RU">
              <a:solidFill>
                <a:sysClr val="windowText" lastClr="000000"/>
              </a:solidFill>
            </a:rPr>
            <a:t>%</a:t>
          </a:r>
        </a:p>
      </cdr:txBody>
    </cdr:sp>
  </cdr:relSizeAnchor>
</c:userShapes>
</file>

<file path=word/drawings/drawing5.xml><?xml version="1.0" encoding="utf-8"?>
<c:userShapes xmlns:c="http://schemas.openxmlformats.org/drawingml/2006/chart">
  <cdr:relSizeAnchor xmlns:cdr="http://schemas.openxmlformats.org/drawingml/2006/chartDrawing">
    <cdr:from>
      <cdr:x>0.3763</cdr:x>
      <cdr:y>0.30568</cdr:y>
    </cdr:from>
    <cdr:to>
      <cdr:x>0.62975</cdr:x>
      <cdr:y>0.6973</cdr:y>
    </cdr:to>
    <cdr:sp macro="" textlink="">
      <cdr:nvSpPr>
        <cdr:cNvPr id="3" name="Прямая со стрелкой 2"/>
        <cdr:cNvSpPr/>
      </cdr:nvSpPr>
      <cdr:spPr>
        <a:xfrm xmlns:a="http://schemas.openxmlformats.org/drawingml/2006/main">
          <a:off x="1051869" y="465854"/>
          <a:ext cx="708453" cy="596827"/>
        </a:xfrm>
        <a:prstGeom xmlns:a="http://schemas.openxmlformats.org/drawingml/2006/main" prst="straightConnector1">
          <a:avLst/>
        </a:prstGeom>
        <a:ln xmlns:a="http://schemas.openxmlformats.org/drawingml/2006/main">
          <a:tailEnd type="arrow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0.47245</cdr:x>
      <cdr:y>0.28693</cdr:y>
    </cdr:from>
    <cdr:to>
      <cdr:x>0.66033</cdr:x>
      <cdr:y>0.41037</cdr:y>
    </cdr:to>
    <cdr:sp macro="" textlink="">
      <cdr:nvSpPr>
        <cdr:cNvPr id="4" name="Блок-схема: процесс 3"/>
        <cdr:cNvSpPr/>
      </cdr:nvSpPr>
      <cdr:spPr>
        <a:xfrm xmlns:a="http://schemas.openxmlformats.org/drawingml/2006/main" rot="2160101">
          <a:off x="1320615" y="437277"/>
          <a:ext cx="525189" cy="188126"/>
        </a:xfrm>
        <a:prstGeom xmlns:a="http://schemas.openxmlformats.org/drawingml/2006/main" prst="flowChartProcess">
          <a:avLst/>
        </a:prstGeom>
        <a:noFill xmlns:a="http://schemas.openxmlformats.org/drawingml/2006/main"/>
        <a:ln xmlns:a="http://schemas.openxmlformats.org/drawingml/2006/main" w="25400" cap="flat" cmpd="sng" algn="ctr">
          <a:solidFill>
            <a:sysClr val="window" lastClr="FFFFFF"/>
          </a:solidFill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Calibri"/>
            </a:defRPr>
          </a:lvl1pPr>
          <a:lvl2pPr marL="457200" indent="0">
            <a:defRPr sz="1100">
              <a:solidFill>
                <a:sysClr val="window" lastClr="FFFFFF"/>
              </a:solidFill>
              <a:latin typeface="Calibri"/>
            </a:defRPr>
          </a:lvl2pPr>
          <a:lvl3pPr marL="914400" indent="0">
            <a:defRPr sz="1100">
              <a:solidFill>
                <a:sysClr val="window" lastClr="FFFFFF"/>
              </a:solidFill>
              <a:latin typeface="Calibri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Calibri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Calibri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Calibri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Calibri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Calibri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Calibri"/>
            </a:defRPr>
          </a:lvl9pPr>
        </a:lstStyle>
        <a:p xmlns:a="http://schemas.openxmlformats.org/drawingml/2006/main">
          <a:r>
            <a:rPr lang="ru-RU" sz="800" b="1">
              <a:solidFill>
                <a:sysClr val="windowText" lastClr="000000"/>
              </a:solidFill>
            </a:rPr>
            <a:t>-83</a:t>
          </a:r>
          <a:r>
            <a:rPr lang="ru-RU">
              <a:solidFill>
                <a:sysClr val="windowText" lastClr="000000"/>
              </a:solidFill>
            </a:rPr>
            <a:t>%</a:t>
          </a:r>
        </a:p>
      </cdr:txBody>
    </cdr:sp>
  </cdr:relSizeAnchor>
</c:userShapes>
</file>

<file path=word/drawings/drawing6.xml><?xml version="1.0" encoding="utf-8"?>
<c:userShapes xmlns:c="http://schemas.openxmlformats.org/drawingml/2006/chart">
  <cdr:relSizeAnchor xmlns:cdr="http://schemas.openxmlformats.org/drawingml/2006/chartDrawing">
    <cdr:from>
      <cdr:x>0.28494</cdr:x>
      <cdr:y>0.23243</cdr:y>
    </cdr:from>
    <cdr:to>
      <cdr:x>0.62386</cdr:x>
      <cdr:y>0.75135</cdr:y>
    </cdr:to>
    <cdr:sp macro="" textlink="">
      <cdr:nvSpPr>
        <cdr:cNvPr id="3" name="Прямая со стрелкой 2"/>
        <cdr:cNvSpPr/>
      </cdr:nvSpPr>
      <cdr:spPr>
        <a:xfrm xmlns:a="http://schemas.openxmlformats.org/drawingml/2006/main" flipV="1">
          <a:off x="796496" y="354226"/>
          <a:ext cx="947351" cy="790831"/>
        </a:xfrm>
        <a:prstGeom xmlns:a="http://schemas.openxmlformats.org/drawingml/2006/main" prst="straightConnector1">
          <a:avLst/>
        </a:prstGeom>
        <a:ln xmlns:a="http://schemas.openxmlformats.org/drawingml/2006/main">
          <a:tailEnd type="arrow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0.31516</cdr:x>
      <cdr:y>0.2712</cdr:y>
    </cdr:from>
    <cdr:to>
      <cdr:x>0.53434</cdr:x>
      <cdr:y>0.41293</cdr:y>
    </cdr:to>
    <cdr:sp macro="" textlink="">
      <cdr:nvSpPr>
        <cdr:cNvPr id="4" name="Блок-схема: процесс 3"/>
        <cdr:cNvSpPr/>
      </cdr:nvSpPr>
      <cdr:spPr>
        <a:xfrm xmlns:a="http://schemas.openxmlformats.org/drawingml/2006/main" rot="19238645">
          <a:off x="880964" y="413312"/>
          <a:ext cx="612674" cy="215989"/>
        </a:xfrm>
        <a:prstGeom xmlns:a="http://schemas.openxmlformats.org/drawingml/2006/main" prst="flowChartProcess">
          <a:avLst/>
        </a:prstGeom>
        <a:noFill xmlns:a="http://schemas.openxmlformats.org/drawingml/2006/main"/>
        <a:ln xmlns:a="http://schemas.openxmlformats.org/drawingml/2006/main" w="25400" cap="flat" cmpd="sng" algn="ctr">
          <a:solidFill>
            <a:sysClr val="window" lastClr="FFFFFF"/>
          </a:solidFill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Calibri"/>
            </a:defRPr>
          </a:lvl1pPr>
          <a:lvl2pPr marL="457200" indent="0">
            <a:defRPr sz="1100">
              <a:solidFill>
                <a:sysClr val="window" lastClr="FFFFFF"/>
              </a:solidFill>
              <a:latin typeface="Calibri"/>
            </a:defRPr>
          </a:lvl2pPr>
          <a:lvl3pPr marL="914400" indent="0">
            <a:defRPr sz="1100">
              <a:solidFill>
                <a:sysClr val="window" lastClr="FFFFFF"/>
              </a:solidFill>
              <a:latin typeface="Calibri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Calibri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Calibri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Calibri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Calibri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Calibri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Calibri"/>
            </a:defRPr>
          </a:lvl9pPr>
        </a:lstStyle>
        <a:p xmlns:a="http://schemas.openxmlformats.org/drawingml/2006/main">
          <a:endParaRPr lang="ru-RU" sz="900">
            <a:solidFill>
              <a:sysClr val="windowText" lastClr="000000"/>
            </a:solidFill>
          </a:endParaRPr>
        </a:p>
      </cdr:txBody>
    </cdr:sp>
  </cdr:relSizeAnchor>
</c:userShapes>
</file>

<file path=word/drawings/drawing7.xml><?xml version="1.0" encoding="utf-8"?>
<c:userShapes xmlns:c="http://schemas.openxmlformats.org/drawingml/2006/chart">
  <cdr:relSizeAnchor xmlns:cdr="http://schemas.openxmlformats.org/drawingml/2006/chartDrawing">
    <cdr:from>
      <cdr:x>0.3293</cdr:x>
      <cdr:y>0.77969</cdr:y>
    </cdr:from>
    <cdr:to>
      <cdr:x>0.68606</cdr:x>
      <cdr:y>0.82567</cdr:y>
    </cdr:to>
    <cdr:sp macro="" textlink="">
      <cdr:nvSpPr>
        <cdr:cNvPr id="5" name="Прямая со стрелкой 4"/>
        <cdr:cNvSpPr/>
      </cdr:nvSpPr>
      <cdr:spPr>
        <a:xfrm xmlns:a="http://schemas.openxmlformats.org/drawingml/2006/main">
          <a:off x="1710895" y="3352800"/>
          <a:ext cx="1853513" cy="197708"/>
        </a:xfrm>
        <a:prstGeom xmlns:a="http://schemas.openxmlformats.org/drawingml/2006/main" prst="straightConnector1">
          <a:avLst/>
        </a:prstGeom>
        <a:ln xmlns:a="http://schemas.openxmlformats.org/drawingml/2006/main">
          <a:tailEnd type="arrow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0.31625</cdr:x>
      <cdr:y>0.28683</cdr:y>
    </cdr:from>
    <cdr:to>
      <cdr:x>0.42716</cdr:x>
      <cdr:y>0.33196</cdr:y>
    </cdr:to>
    <cdr:sp macro="" textlink="">
      <cdr:nvSpPr>
        <cdr:cNvPr id="6" name="Блок-схема: процесс 5"/>
        <cdr:cNvSpPr/>
      </cdr:nvSpPr>
      <cdr:spPr>
        <a:xfrm xmlns:a="http://schemas.openxmlformats.org/drawingml/2006/main" rot="760142">
          <a:off x="1643101" y="1233393"/>
          <a:ext cx="576219" cy="194102"/>
        </a:xfrm>
        <a:prstGeom xmlns:a="http://schemas.openxmlformats.org/drawingml/2006/main" prst="flowChartProcess">
          <a:avLst/>
        </a:prstGeom>
        <a:noFill xmlns:a="http://schemas.openxmlformats.org/drawingml/2006/main"/>
        <a:ln xmlns:a="http://schemas.openxmlformats.org/drawingml/2006/main" w="25400" cap="flat" cmpd="sng" algn="ctr">
          <a:solidFill>
            <a:sysClr val="window" lastClr="FFFFFF"/>
          </a:solidFill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Calibri"/>
            </a:defRPr>
          </a:lvl1pPr>
          <a:lvl2pPr marL="457200" indent="0">
            <a:defRPr sz="1100">
              <a:solidFill>
                <a:sysClr val="window" lastClr="FFFFFF"/>
              </a:solidFill>
              <a:latin typeface="Calibri"/>
            </a:defRPr>
          </a:lvl2pPr>
          <a:lvl3pPr marL="914400" indent="0">
            <a:defRPr sz="1100">
              <a:solidFill>
                <a:sysClr val="window" lastClr="FFFFFF"/>
              </a:solidFill>
              <a:latin typeface="Calibri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Calibri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Calibri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Calibri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Calibri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Calibri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Calibri"/>
            </a:defRPr>
          </a:lvl9pPr>
        </a:lstStyle>
        <a:p xmlns:a="http://schemas.openxmlformats.org/drawingml/2006/main">
          <a:r>
            <a:rPr lang="ru-RU" sz="800" b="1">
              <a:solidFill>
                <a:sysClr val="windowText" lastClr="000000"/>
              </a:solidFill>
            </a:rPr>
            <a:t>-15</a:t>
          </a:r>
          <a:r>
            <a:rPr lang="ru-RU">
              <a:solidFill>
                <a:sysClr val="windowText" lastClr="000000"/>
              </a:solidFill>
            </a:rPr>
            <a:t>%</a:t>
          </a:r>
        </a:p>
      </cdr:txBody>
    </cdr:sp>
  </cdr:relSizeAnchor>
  <cdr:relSizeAnchor xmlns:cdr="http://schemas.openxmlformats.org/drawingml/2006/chartDrawing">
    <cdr:from>
      <cdr:x>0.46091</cdr:x>
      <cdr:y>0.81418</cdr:y>
    </cdr:from>
    <cdr:to>
      <cdr:x>0.55116</cdr:x>
      <cdr:y>0.88601</cdr:y>
    </cdr:to>
    <cdr:sp macro="" textlink="">
      <cdr:nvSpPr>
        <cdr:cNvPr id="9" name="Блок-схема: процесс 5"/>
        <cdr:cNvSpPr/>
      </cdr:nvSpPr>
      <cdr:spPr>
        <a:xfrm xmlns:a="http://schemas.openxmlformats.org/drawingml/2006/main" rot="20182208">
          <a:off x="2394636" y="3501082"/>
          <a:ext cx="468916" cy="308896"/>
        </a:xfrm>
        <a:prstGeom xmlns:a="http://schemas.openxmlformats.org/drawingml/2006/main" prst="flowChartProcess">
          <a:avLst/>
        </a:prstGeom>
        <a:noFill xmlns:a="http://schemas.openxmlformats.org/drawingml/2006/main"/>
        <a:ln xmlns:a="http://schemas.openxmlformats.org/drawingml/2006/main" w="25400" cap="flat" cmpd="sng" algn="ctr">
          <a:solidFill>
            <a:sysClr val="window" lastClr="FFFFFF"/>
          </a:solidFill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Calibri"/>
            </a:defRPr>
          </a:lvl1pPr>
          <a:lvl2pPr marL="457200" indent="0">
            <a:defRPr sz="1100">
              <a:solidFill>
                <a:sysClr val="window" lastClr="FFFFFF"/>
              </a:solidFill>
              <a:latin typeface="Calibri"/>
            </a:defRPr>
          </a:lvl2pPr>
          <a:lvl3pPr marL="914400" indent="0">
            <a:defRPr sz="1100">
              <a:solidFill>
                <a:sysClr val="window" lastClr="FFFFFF"/>
              </a:solidFill>
              <a:latin typeface="Calibri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Calibri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Calibri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Calibri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Calibri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Calibri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Calibri"/>
            </a:defRPr>
          </a:lvl9pPr>
        </a:lstStyle>
        <a:p xmlns:a="http://schemas.openxmlformats.org/drawingml/2006/main">
          <a:endParaRPr lang="ru-RU">
            <a:solidFill>
              <a:sysClr val="windowText" lastClr="000000"/>
            </a:solidFill>
          </a:endParaRPr>
        </a:p>
      </cdr:txBody>
    </cdr:sp>
  </cdr:relSizeAnchor>
  <cdr:relSizeAnchor xmlns:cdr="http://schemas.openxmlformats.org/drawingml/2006/chartDrawing">
    <cdr:from>
      <cdr:x>0.43395</cdr:x>
      <cdr:y>0.83525</cdr:y>
    </cdr:from>
    <cdr:to>
      <cdr:x>0.79705</cdr:x>
      <cdr:y>0.87931</cdr:y>
    </cdr:to>
    <cdr:sp macro="" textlink="">
      <cdr:nvSpPr>
        <cdr:cNvPr id="2" name="Прямая со стрелкой 2"/>
        <cdr:cNvSpPr/>
      </cdr:nvSpPr>
      <cdr:spPr>
        <a:xfrm xmlns:a="http://schemas.openxmlformats.org/drawingml/2006/main">
          <a:off x="2254593" y="3591697"/>
          <a:ext cx="1886466" cy="189470"/>
        </a:xfrm>
        <a:prstGeom xmlns:a="http://schemas.openxmlformats.org/drawingml/2006/main" prst="straightConnector1">
          <a:avLst/>
        </a:prstGeom>
        <a:ln xmlns:a="http://schemas.openxmlformats.org/drawingml/2006/main">
          <a:tailEnd type="arrow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0.2199</cdr:x>
      <cdr:y>0.17241</cdr:y>
    </cdr:from>
    <cdr:to>
      <cdr:x>0.56555</cdr:x>
      <cdr:y>0.28736</cdr:y>
    </cdr:to>
    <cdr:sp macro="" textlink="">
      <cdr:nvSpPr>
        <cdr:cNvPr id="4" name="Прямая со стрелкой 4"/>
        <cdr:cNvSpPr/>
      </cdr:nvSpPr>
      <cdr:spPr>
        <a:xfrm xmlns:a="http://schemas.openxmlformats.org/drawingml/2006/main">
          <a:off x="1142485" y="741405"/>
          <a:ext cx="1795849" cy="494270"/>
        </a:xfrm>
        <a:prstGeom xmlns:a="http://schemas.openxmlformats.org/drawingml/2006/main" prst="straightConnector1">
          <a:avLst/>
        </a:prstGeom>
        <a:ln xmlns:a="http://schemas.openxmlformats.org/drawingml/2006/main">
          <a:tailEnd type="arrow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0.41912</cdr:x>
      <cdr:y>0.73604</cdr:y>
    </cdr:from>
    <cdr:to>
      <cdr:x>0.53282</cdr:x>
      <cdr:y>0.78312</cdr:y>
    </cdr:to>
    <cdr:sp macro="" textlink="">
      <cdr:nvSpPr>
        <cdr:cNvPr id="13" name="Блок-схема: процесс 9"/>
        <cdr:cNvSpPr/>
      </cdr:nvSpPr>
      <cdr:spPr>
        <a:xfrm xmlns:a="http://schemas.openxmlformats.org/drawingml/2006/main" rot="634426">
          <a:off x="2177536" y="3165076"/>
          <a:ext cx="590719" cy="202451"/>
        </a:xfrm>
        <a:prstGeom xmlns:a="http://schemas.openxmlformats.org/drawingml/2006/main" prst="flowChartProcess">
          <a:avLst/>
        </a:prstGeom>
        <a:noFill xmlns:a="http://schemas.openxmlformats.org/drawingml/2006/main"/>
        <a:ln xmlns:a="http://schemas.openxmlformats.org/drawingml/2006/main" w="25400" cap="flat" cmpd="sng" algn="ctr">
          <a:solidFill>
            <a:sysClr val="window" lastClr="FFFFFF"/>
          </a:solidFill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Calibri"/>
            </a:defRPr>
          </a:lvl1pPr>
          <a:lvl2pPr marL="457200" indent="0">
            <a:defRPr sz="1100">
              <a:solidFill>
                <a:sysClr val="window" lastClr="FFFFFF"/>
              </a:solidFill>
              <a:latin typeface="Calibri"/>
            </a:defRPr>
          </a:lvl2pPr>
          <a:lvl3pPr marL="914400" indent="0">
            <a:defRPr sz="1100">
              <a:solidFill>
                <a:sysClr val="window" lastClr="FFFFFF"/>
              </a:solidFill>
              <a:latin typeface="Calibri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Calibri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Calibri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Calibri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Calibri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Calibri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Calibri"/>
            </a:defRPr>
          </a:lvl9pPr>
        </a:lstStyle>
        <a:p xmlns:a="http://schemas.openxmlformats.org/drawingml/2006/main">
          <a:r>
            <a:rPr lang="ru-RU" sz="800" b="1">
              <a:solidFill>
                <a:sysClr val="windowText" lastClr="000000"/>
              </a:solidFill>
            </a:rPr>
            <a:t>-43</a:t>
          </a:r>
          <a:r>
            <a:rPr lang="ru-RU">
              <a:solidFill>
                <a:sysClr val="windowText" lastClr="000000"/>
              </a:solidFill>
            </a:rPr>
            <a:t>%</a:t>
          </a:r>
        </a:p>
      </cdr:txBody>
    </cdr:sp>
  </cdr:relSizeAnchor>
  <cdr:relSizeAnchor xmlns:cdr="http://schemas.openxmlformats.org/drawingml/2006/chartDrawing">
    <cdr:from>
      <cdr:x>0.4526</cdr:x>
      <cdr:y>0.85792</cdr:y>
    </cdr:from>
    <cdr:to>
      <cdr:x>0.54964</cdr:x>
      <cdr:y>0.88434</cdr:y>
    </cdr:to>
    <cdr:sp macro="" textlink="">
      <cdr:nvSpPr>
        <cdr:cNvPr id="10" name="Блок-схема: процесс 9"/>
        <cdr:cNvSpPr/>
      </cdr:nvSpPr>
      <cdr:spPr>
        <a:xfrm xmlns:a="http://schemas.openxmlformats.org/drawingml/2006/main" rot="384837">
          <a:off x="2351484" y="3689198"/>
          <a:ext cx="504158" cy="113591"/>
        </a:xfrm>
        <a:prstGeom xmlns:a="http://schemas.openxmlformats.org/drawingml/2006/main" prst="flowChartProcess">
          <a:avLst/>
        </a:prstGeom>
        <a:noFill xmlns:a="http://schemas.openxmlformats.org/drawingml/2006/main"/>
        <a:ln xmlns:a="http://schemas.openxmlformats.org/drawingml/2006/main" w="25400" cap="flat" cmpd="sng" algn="ctr">
          <a:solidFill>
            <a:sysClr val="window" lastClr="FFFFFF"/>
          </a:solidFill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Calibri"/>
            </a:defRPr>
          </a:lvl1pPr>
          <a:lvl2pPr marL="457200" indent="0">
            <a:defRPr sz="1100">
              <a:solidFill>
                <a:sysClr val="window" lastClr="FFFFFF"/>
              </a:solidFill>
              <a:latin typeface="Calibri"/>
            </a:defRPr>
          </a:lvl2pPr>
          <a:lvl3pPr marL="914400" indent="0">
            <a:defRPr sz="1100">
              <a:solidFill>
                <a:sysClr val="window" lastClr="FFFFFF"/>
              </a:solidFill>
              <a:latin typeface="Calibri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Calibri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Calibri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Calibri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Calibri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Calibri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Calibri"/>
            </a:defRPr>
          </a:lvl9pPr>
        </a:lstStyle>
        <a:p xmlns:a="http://schemas.openxmlformats.org/drawingml/2006/main">
          <a:r>
            <a:rPr lang="ru-RU" sz="800" b="1">
              <a:solidFill>
                <a:sysClr val="windowText" lastClr="000000"/>
              </a:solidFill>
            </a:rPr>
            <a:t>-75</a:t>
          </a:r>
          <a:r>
            <a:rPr lang="ru-RU">
              <a:solidFill>
                <a:sysClr val="windowText" lastClr="000000"/>
              </a:solidFill>
            </a:rPr>
            <a:t>%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tem" ma:contentTypeID="0x01" ma:contentTypeVersion="0" ma:contentTypeDescription="Create a new list item." ma:contentTypeScope="" ma:versionID="dc70080a284f3006dbd519a6b5b86d13">
  <xsd:schema xmlns:xsd="http://www.w3.org/2001/XMLSchema" xmlns:p="http://schemas.microsoft.com/office/2006/metadata/properties" targetNamespace="http://schemas.microsoft.com/office/2006/metadata/properties" ma:root="true" ma:fieldsID="7dc4182b3f328c7943409d9fc4394a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ListForm</Display>
  <Edit>ListForm</Edit>
  <New>ListForm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BE9F3-1E25-406F-9A01-00F5AE0103E1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1B9C508-7B0D-4E03-B7CA-79E18D23B3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45282681-8344-4914-9FBC-73772ED2425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2F36E7E-F384-4ECF-B106-9772D7E04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7621</TotalTime>
  <Pages>1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Потапова Елена Станиславовна</dc:creator>
  <cp:lastModifiedBy>stolyarchuk.uv</cp:lastModifiedBy>
  <cp:revision>63</cp:revision>
  <dcterms:created xsi:type="dcterms:W3CDTF">2021-01-12T04:32:00Z</dcterms:created>
  <dcterms:modified xsi:type="dcterms:W3CDTF">2022-03-14T11:06:00Z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</vt:lpwstr>
  </property>
  <property fmtid="{D5CDD505-2E9C-101B-9397-08002B2CF9AE}" pid="3" name="�����������_x0020_����">
    <vt:bool>false</vt:bool>
  </property>
</Properties>
</file>